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60" w:rsidRPr="00690D2F" w:rsidRDefault="00830D60" w:rsidP="00513E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4"/>
          <w:sz w:val="36"/>
          <w:szCs w:val="36"/>
          <w:u w:val="single"/>
          <w:lang w:eastAsia="ru-RU"/>
        </w:rPr>
      </w:pPr>
    </w:p>
    <w:p w:rsidR="00E37E9A" w:rsidRPr="00690D2F" w:rsidRDefault="00E37E9A" w:rsidP="00E37E9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90D2F">
        <w:rPr>
          <w:rFonts w:ascii="Arial" w:hAnsi="Arial" w:cs="Arial"/>
          <w:b/>
          <w:sz w:val="32"/>
          <w:szCs w:val="32"/>
        </w:rPr>
        <w:t xml:space="preserve">Анализ деятельности учреждений </w:t>
      </w:r>
      <w:proofErr w:type="spellStart"/>
      <w:r w:rsidRPr="00690D2F">
        <w:rPr>
          <w:rFonts w:ascii="Arial" w:hAnsi="Arial" w:cs="Arial"/>
          <w:b/>
          <w:sz w:val="32"/>
          <w:szCs w:val="32"/>
        </w:rPr>
        <w:t>Таштагольского</w:t>
      </w:r>
      <w:proofErr w:type="spellEnd"/>
      <w:r w:rsidRPr="00690D2F">
        <w:rPr>
          <w:rFonts w:ascii="Arial" w:hAnsi="Arial" w:cs="Arial"/>
          <w:b/>
          <w:sz w:val="32"/>
          <w:szCs w:val="32"/>
        </w:rPr>
        <w:t xml:space="preserve"> </w:t>
      </w:r>
      <w:r w:rsidR="00B519D5" w:rsidRPr="00690D2F">
        <w:rPr>
          <w:rFonts w:ascii="Arial" w:hAnsi="Arial" w:cs="Arial"/>
          <w:b/>
          <w:sz w:val="32"/>
          <w:szCs w:val="32"/>
        </w:rPr>
        <w:t>здравоохранения за 2012</w:t>
      </w:r>
      <w:r w:rsidRPr="00690D2F">
        <w:rPr>
          <w:rFonts w:ascii="Arial" w:hAnsi="Arial" w:cs="Arial"/>
          <w:b/>
          <w:sz w:val="32"/>
          <w:szCs w:val="32"/>
        </w:rPr>
        <w:t xml:space="preserve">-2014гг </w:t>
      </w:r>
    </w:p>
    <w:p w:rsidR="00583CC0" w:rsidRPr="00690D2F" w:rsidRDefault="00E23B31" w:rsidP="00D84D50">
      <w:pPr>
        <w:ind w:firstLine="708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демографии</w:t>
      </w: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: в отчетном году родилось  743(13,8).</w:t>
      </w:r>
    </w:p>
    <w:p w:rsidR="00E23B31" w:rsidRPr="00690D2F" w:rsidRDefault="00D84D50" w:rsidP="00D84D50">
      <w:pPr>
        <w:spacing w:line="240" w:lineRule="auto"/>
        <w:ind w:left="4956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   </w:t>
      </w:r>
      <w:r w:rsidR="00E23B31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Умерло 790 (</w:t>
      </w:r>
      <w:r w:rsidR="00E23B31" w:rsidRPr="00690D2F">
        <w:rPr>
          <w:rFonts w:ascii="Arial" w:eastAsia="Times New Roman" w:hAnsi="Arial" w:cs="Arial"/>
          <w:sz w:val="32"/>
          <w:szCs w:val="32"/>
          <w:lang w:eastAsia="ru-RU"/>
        </w:rPr>
        <w:t>14,7</w:t>
      </w:r>
      <w:r w:rsidR="00E23B31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).</w:t>
      </w:r>
    </w:p>
    <w:p w:rsidR="00A12FF3" w:rsidRPr="00690D2F" w:rsidRDefault="00E23B31" w:rsidP="00E23B31">
      <w:pPr>
        <w:spacing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>Средняя продолжительность жизни  64,2 лет, в том числе</w:t>
      </w:r>
    </w:p>
    <w:p w:rsidR="00F80657" w:rsidRPr="00690D2F" w:rsidRDefault="00A12FF3" w:rsidP="00E23B31">
      <w:pPr>
        <w:spacing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</w:t>
      </w:r>
      <w:r w:rsidR="00DC4A84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        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  </w:t>
      </w:r>
      <w:r w:rsidR="00E23B31" w:rsidRPr="00690D2F">
        <w:rPr>
          <w:rFonts w:ascii="Arial" w:eastAsia="Times New Roman" w:hAnsi="Arial" w:cs="Arial"/>
          <w:sz w:val="32"/>
          <w:szCs w:val="32"/>
          <w:lang w:eastAsia="ru-RU"/>
        </w:rPr>
        <w:t>у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E23B31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мужчин  58,6  лет, у женщин 70,2 лет. </w:t>
      </w:r>
    </w:p>
    <w:tbl>
      <w:tblPr>
        <w:tblpPr w:leftFromText="180" w:rightFromText="180" w:vertAnchor="text" w:horzAnchor="page" w:tblpX="272" w:tblpY="542"/>
        <w:tblW w:w="1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557"/>
        <w:gridCol w:w="1420"/>
        <w:gridCol w:w="1660"/>
        <w:gridCol w:w="1449"/>
        <w:gridCol w:w="1632"/>
      </w:tblGrid>
      <w:tr w:rsidR="00F80657" w:rsidRPr="00690D2F" w:rsidTr="00D84D50">
        <w:trPr>
          <w:trHeight w:val="69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57" w:rsidRPr="00690D2F" w:rsidRDefault="00F80657" w:rsidP="00567D33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2014 г.</w:t>
            </w:r>
          </w:p>
        </w:tc>
      </w:tr>
      <w:tr w:rsidR="00F80657" w:rsidRPr="00690D2F" w:rsidTr="00D84D50">
        <w:trPr>
          <w:trHeight w:val="27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657" w:rsidRPr="00690D2F" w:rsidRDefault="00F80657" w:rsidP="00567D33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Абс.ч.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1000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Абс. ч.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1000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Абс. ч.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1000</w:t>
            </w:r>
          </w:p>
        </w:tc>
      </w:tr>
      <w:tr w:rsidR="00F80657" w:rsidRPr="00690D2F" w:rsidTr="00D84D50">
        <w:trPr>
          <w:trHeight w:val="14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657" w:rsidRPr="00690D2F" w:rsidRDefault="00F80657" w:rsidP="00D84D5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Рождаемость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</w:p>
        </w:tc>
      </w:tr>
      <w:tr w:rsidR="00F80657" w:rsidRPr="00690D2F" w:rsidTr="00D84D50">
        <w:trPr>
          <w:trHeight w:val="4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657" w:rsidRPr="00690D2F" w:rsidRDefault="00F80657" w:rsidP="00D84D5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Смертность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</w:t>
            </w:r>
          </w:p>
        </w:tc>
      </w:tr>
      <w:tr w:rsidR="00F80657" w:rsidRPr="00690D2F" w:rsidTr="00D84D50">
        <w:trPr>
          <w:trHeight w:val="5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657" w:rsidRPr="00690D2F" w:rsidRDefault="00F80657" w:rsidP="00D84D5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Естественный прирост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- 46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- 0,8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- 40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- 0,7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- 38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- 0,9</w:t>
            </w:r>
          </w:p>
        </w:tc>
      </w:tr>
      <w:tr w:rsidR="00F80657" w:rsidRPr="00690D2F" w:rsidTr="00D84D50">
        <w:trPr>
          <w:trHeight w:val="83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657" w:rsidRPr="00690D2F" w:rsidRDefault="00F80657" w:rsidP="00D84D5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Смертность в трудоспособном возрасте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</w:t>
            </w:r>
          </w:p>
        </w:tc>
      </w:tr>
      <w:tr w:rsidR="00F80657" w:rsidRPr="00690D2F" w:rsidTr="00D84D50">
        <w:trPr>
          <w:trHeight w:val="5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657" w:rsidRPr="00690D2F" w:rsidRDefault="00F80657" w:rsidP="00D84D5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Младенческая смертность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F80657" w:rsidRPr="00690D2F" w:rsidTr="00D84D50">
        <w:trPr>
          <w:trHeight w:val="6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657" w:rsidRPr="00690D2F" w:rsidRDefault="00F80657" w:rsidP="00D84D5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Перинатальная смертность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F80657" w:rsidRPr="00690D2F" w:rsidTr="00D84D50">
        <w:trPr>
          <w:trHeight w:val="5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657" w:rsidRPr="00690D2F" w:rsidRDefault="00D84D50" w:rsidP="00D84D5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</w:t>
            </w:r>
            <w:proofErr w:type="gramStart"/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родолжительность </w:t>
            </w:r>
            <w:r w:rsidR="00F80657"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657" w:rsidRPr="00690D2F" w:rsidRDefault="00F80657" w:rsidP="00D84D5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64,2</w:t>
            </w:r>
          </w:p>
        </w:tc>
      </w:tr>
    </w:tbl>
    <w:p w:rsidR="00A12FF3" w:rsidRPr="00690D2F" w:rsidRDefault="00CB2B24" w:rsidP="0015207F">
      <w:pPr>
        <w:spacing w:before="240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>В 2015</w:t>
      </w:r>
      <w:r w:rsidR="002B6C5B" w:rsidRPr="00690D2F">
        <w:rPr>
          <w:rFonts w:ascii="Arial" w:eastAsia="Times New Roman" w:hAnsi="Arial" w:cs="Arial"/>
          <w:sz w:val="32"/>
          <w:szCs w:val="32"/>
          <w:lang w:eastAsia="ru-RU"/>
        </w:rPr>
        <w:t>г. необходимо достичь плановых демографических показателей: число рождений – 847, смертей – 720. Разработаны план повышения рождаемости и план снижения смертности, утвержденные Главой района В.Н.Макута. План повышени</w:t>
      </w:r>
      <w:r w:rsidR="00211ABB" w:rsidRPr="00690D2F">
        <w:rPr>
          <w:rFonts w:ascii="Arial" w:eastAsia="Times New Roman" w:hAnsi="Arial" w:cs="Arial"/>
          <w:sz w:val="32"/>
          <w:szCs w:val="32"/>
          <w:lang w:eastAsia="ru-RU"/>
        </w:rPr>
        <w:t>я рождаемости включает в себя:</w:t>
      </w:r>
      <w:r w:rsidR="00A12FF3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211ABB" w:rsidRPr="00690D2F">
        <w:rPr>
          <w:rFonts w:ascii="Arial" w:eastAsia="Times New Roman" w:hAnsi="Arial" w:cs="Arial"/>
          <w:sz w:val="32"/>
          <w:szCs w:val="32"/>
          <w:lang w:eastAsia="ru-RU"/>
        </w:rPr>
        <w:t>проведение комплекса мероприятий по планированию беременности, основная цель которых снижение числа прерываний беременности (женщине дается неделя тишины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>, зан</w:t>
      </w:r>
      <w:r w:rsidR="00A12FF3" w:rsidRPr="00690D2F">
        <w:rPr>
          <w:rFonts w:ascii="Arial" w:eastAsia="Times New Roman" w:hAnsi="Arial" w:cs="Arial"/>
          <w:sz w:val="32"/>
          <w:szCs w:val="32"/>
          <w:lang w:eastAsia="ru-RU"/>
        </w:rPr>
        <w:t>яти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>я с психологом, проводятся индивидуальные беседы</w:t>
      </w:r>
      <w:r w:rsidR="00211ABB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), </w:t>
      </w:r>
      <w:r w:rsidR="002B6C5B" w:rsidRPr="00690D2F">
        <w:rPr>
          <w:rFonts w:ascii="Arial" w:eastAsia="Times New Roman" w:hAnsi="Arial" w:cs="Arial"/>
          <w:sz w:val="32"/>
          <w:szCs w:val="32"/>
          <w:lang w:eastAsia="ru-RU"/>
        </w:rPr>
        <w:t>повышение доступности ЭКО</w:t>
      </w:r>
      <w:r w:rsidR="00A12FF3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E23B31" w:rsidRPr="00690D2F">
        <w:rPr>
          <w:rFonts w:ascii="Arial" w:eastAsia="Times New Roman" w:hAnsi="Arial" w:cs="Arial"/>
          <w:sz w:val="32"/>
          <w:szCs w:val="32"/>
          <w:lang w:eastAsia="ru-RU"/>
        </w:rPr>
        <w:t>(5-2014г., за январь 2015г.-</w:t>
      </w:r>
      <w:r w:rsidR="00A12FF3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E23B31" w:rsidRPr="00690D2F">
        <w:rPr>
          <w:rFonts w:ascii="Arial" w:eastAsia="Times New Roman" w:hAnsi="Arial" w:cs="Arial"/>
          <w:sz w:val="32"/>
          <w:szCs w:val="32"/>
          <w:lang w:eastAsia="ru-RU"/>
        </w:rPr>
        <w:t>6)</w:t>
      </w:r>
      <w:r w:rsidR="00BE45B5" w:rsidRPr="00690D2F">
        <w:rPr>
          <w:rFonts w:ascii="Arial" w:eastAsia="Times New Roman" w:hAnsi="Arial" w:cs="Arial"/>
          <w:sz w:val="32"/>
          <w:szCs w:val="32"/>
          <w:lang w:eastAsia="ru-RU"/>
        </w:rPr>
        <w:t>, оздоровление девочек,</w:t>
      </w:r>
      <w:r w:rsidR="00A12FF3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570C86" w:rsidRPr="00690D2F">
        <w:rPr>
          <w:rFonts w:ascii="Arial" w:eastAsia="Times New Roman" w:hAnsi="Arial" w:cs="Arial"/>
          <w:sz w:val="32"/>
          <w:szCs w:val="32"/>
          <w:lang w:eastAsia="ru-RU"/>
        </w:rPr>
        <w:t>женщин фертильного возраста</w:t>
      </w:r>
      <w:r w:rsidR="002B6C5B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; оказание социальной помощи женщинам и  др. мероприятия. </w:t>
      </w:r>
    </w:p>
    <w:p w:rsidR="00D61A72" w:rsidRPr="00690D2F" w:rsidRDefault="002B6C5B" w:rsidP="00E23B31">
      <w:pPr>
        <w:pStyle w:val="a7"/>
        <w:spacing w:before="240"/>
        <w:ind w:left="0" w:firstLine="64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lastRenderedPageBreak/>
        <w:t xml:space="preserve">В плане снижения смертности предусмотрено предотвращение смерти от управляемых причин, обучение специалистов, повышение доступности ВТМП, </w:t>
      </w:r>
      <w:r w:rsidR="00211ABB" w:rsidRPr="00690D2F">
        <w:rPr>
          <w:rFonts w:ascii="Arial" w:eastAsia="Times New Roman" w:hAnsi="Arial" w:cs="Arial"/>
          <w:sz w:val="32"/>
          <w:szCs w:val="32"/>
          <w:lang w:eastAsia="ru-RU"/>
        </w:rPr>
        <w:t>улучшение профилактической работы, открытие кабинета по отказу от курения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, </w:t>
      </w:r>
      <w:r w:rsidR="00211ABB" w:rsidRPr="00690D2F">
        <w:rPr>
          <w:rFonts w:ascii="Arial" w:eastAsia="Times New Roman" w:hAnsi="Arial" w:cs="Arial"/>
          <w:sz w:val="32"/>
          <w:szCs w:val="32"/>
          <w:lang w:eastAsia="ru-RU"/>
        </w:rPr>
        <w:t>повышение мотивации населения к здоровому образу жизни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. </w:t>
      </w:r>
    </w:p>
    <w:p w:rsidR="00513E6E" w:rsidRPr="00690D2F" w:rsidRDefault="00BE45B5" w:rsidP="00211ABB">
      <w:pPr>
        <w:pStyle w:val="a7"/>
        <w:spacing w:before="240"/>
        <w:ind w:left="64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>В январе родилось 55 (план - 52), умерло – 6</w:t>
      </w:r>
      <w:r w:rsidR="00931AAB" w:rsidRPr="00690D2F">
        <w:rPr>
          <w:rFonts w:ascii="Arial" w:eastAsia="Times New Roman" w:hAnsi="Arial" w:cs="Arial"/>
          <w:sz w:val="32"/>
          <w:szCs w:val="32"/>
          <w:lang w:eastAsia="ru-RU"/>
        </w:rPr>
        <w:t>8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(66), абортов – 24.</w:t>
      </w:r>
    </w:p>
    <w:p w:rsidR="00E23B31" w:rsidRPr="00690D2F" w:rsidRDefault="00513E6E" w:rsidP="007C1298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/>
          <w:sz w:val="32"/>
          <w:szCs w:val="32"/>
          <w:lang w:eastAsia="ru-RU"/>
        </w:rPr>
        <w:t>О смертности:</w:t>
      </w:r>
    </w:p>
    <w:p w:rsidR="00211ABB" w:rsidRPr="00690D2F" w:rsidRDefault="00CF544D" w:rsidP="00304019">
      <w:pPr>
        <w:ind w:firstLine="708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>Из 790 умерших</w:t>
      </w:r>
      <w:r w:rsidR="00211ABB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мужчин 417 – 52,8%, женщин – 373 – 47,2%.</w:t>
      </w:r>
    </w:p>
    <w:p w:rsidR="00513E6E" w:rsidRPr="00690D2F" w:rsidRDefault="00B01041" w:rsidP="00304019">
      <w:pPr>
        <w:spacing w:before="240"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>В отчетном году</w:t>
      </w:r>
      <w:r w:rsidR="00513E6E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наблюдается снижение смертности</w:t>
      </w:r>
      <w:r w:rsidR="00201077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513E6E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от ССЗ на 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>10,7</w:t>
      </w:r>
      <w:r w:rsidR="00513E6E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%  от </w:t>
      </w:r>
      <w:r w:rsidR="0096627D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онкологических - на </w:t>
      </w:r>
      <w:r w:rsidR="00931AAB" w:rsidRPr="00690D2F">
        <w:rPr>
          <w:rFonts w:ascii="Arial" w:eastAsia="Times New Roman" w:hAnsi="Arial" w:cs="Arial"/>
          <w:sz w:val="32"/>
          <w:szCs w:val="32"/>
          <w:lang w:eastAsia="ru-RU"/>
        </w:rPr>
        <w:t>3</w:t>
      </w:r>
      <w:r w:rsidR="00EB6312" w:rsidRPr="00690D2F">
        <w:rPr>
          <w:rFonts w:ascii="Arial" w:eastAsia="Times New Roman" w:hAnsi="Arial" w:cs="Arial"/>
          <w:sz w:val="32"/>
          <w:szCs w:val="32"/>
          <w:lang w:eastAsia="ru-RU"/>
        </w:rPr>
        <w:t>%</w:t>
      </w:r>
      <w:r w:rsidR="00CF544D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и</w:t>
      </w:r>
      <w:r w:rsidR="007C1298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96627D" w:rsidRPr="00690D2F">
        <w:rPr>
          <w:rFonts w:ascii="Arial" w:eastAsia="Times New Roman" w:hAnsi="Arial" w:cs="Arial"/>
          <w:sz w:val="32"/>
          <w:szCs w:val="32"/>
          <w:lang w:eastAsia="ru-RU"/>
        </w:rPr>
        <w:t>увеличение</w:t>
      </w:r>
      <w:r w:rsidR="00513E6E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смертности от внешних причин</w:t>
      </w:r>
      <w:r w:rsidR="00CB0ED9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, </w:t>
      </w:r>
      <w:r w:rsidR="00E23B31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и </w:t>
      </w:r>
      <w:r w:rsidR="0096627D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туберкулеза - на 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>8</w:t>
      </w:r>
      <w:r w:rsidR="0096627D" w:rsidRPr="00690D2F">
        <w:rPr>
          <w:rFonts w:ascii="Arial" w:eastAsia="Times New Roman" w:hAnsi="Arial" w:cs="Arial"/>
          <w:sz w:val="32"/>
          <w:szCs w:val="32"/>
          <w:lang w:eastAsia="ru-RU"/>
        </w:rPr>
        <w:t>%.</w:t>
      </w:r>
    </w:p>
    <w:p w:rsidR="00F031DF" w:rsidRPr="00690D2F" w:rsidRDefault="00513E6E" w:rsidP="003040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>На 6</w:t>
      </w:r>
      <w:r w:rsidR="00F031DF" w:rsidRPr="00690D2F">
        <w:rPr>
          <w:rFonts w:ascii="Arial" w:eastAsia="Times New Roman" w:hAnsi="Arial" w:cs="Arial"/>
          <w:sz w:val="32"/>
          <w:szCs w:val="32"/>
          <w:lang w:eastAsia="ru-RU"/>
        </w:rPr>
        <w:t>3,8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% снизился показатель младенческой смертности, более чем на 50% снизился показатель </w:t>
      </w:r>
      <w:r w:rsidR="00F031DF" w:rsidRPr="00690D2F">
        <w:rPr>
          <w:rFonts w:ascii="Arial" w:eastAsia="Times New Roman" w:hAnsi="Arial" w:cs="Arial"/>
          <w:sz w:val="32"/>
          <w:szCs w:val="32"/>
          <w:lang w:eastAsia="ru-RU"/>
        </w:rPr>
        <w:t>смертности детей от 0 до 17 лет.</w:t>
      </w:r>
    </w:p>
    <w:p w:rsidR="00A12FF3" w:rsidRPr="00690D2F" w:rsidRDefault="00A12FF3" w:rsidP="00A12FF3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F031DF" w:rsidRPr="00690D2F" w:rsidRDefault="00F031DF" w:rsidP="00A12F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Смертность населения по контингентам</w:t>
      </w:r>
    </w:p>
    <w:tbl>
      <w:tblPr>
        <w:tblpPr w:leftFromText="180" w:rightFromText="180" w:vertAnchor="text" w:horzAnchor="margin" w:tblpXSpec="center" w:tblpY="88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7"/>
        <w:gridCol w:w="1247"/>
        <w:gridCol w:w="1017"/>
        <w:gridCol w:w="1429"/>
        <w:gridCol w:w="1424"/>
        <w:gridCol w:w="1437"/>
        <w:gridCol w:w="1017"/>
      </w:tblGrid>
      <w:tr w:rsidR="00F031DF" w:rsidRPr="00690D2F" w:rsidTr="00304019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2012г.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2013г.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2014г.</w:t>
            </w:r>
          </w:p>
        </w:tc>
      </w:tr>
      <w:tr w:rsidR="00F031DF" w:rsidRPr="00690D2F" w:rsidTr="003040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Абс. ч.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Абс. ч.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Абс.ч.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%</w:t>
            </w:r>
          </w:p>
        </w:tc>
      </w:tr>
      <w:tr w:rsidR="00F031DF" w:rsidRPr="00690D2F" w:rsidTr="0030401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Умерло всего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100,0</w:t>
            </w:r>
          </w:p>
        </w:tc>
      </w:tr>
      <w:tr w:rsidR="00F031DF" w:rsidRPr="00690D2F" w:rsidTr="00304019">
        <w:trPr>
          <w:trHeight w:val="92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Умерло детей</w:t>
            </w:r>
          </w:p>
          <w:p w:rsidR="00F031DF" w:rsidRPr="00690D2F" w:rsidRDefault="00F031DF" w:rsidP="003040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0-14лет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1,0</w:t>
            </w:r>
          </w:p>
        </w:tc>
      </w:tr>
      <w:tr w:rsidR="00F031DF" w:rsidRPr="00690D2F" w:rsidTr="00304019">
        <w:trPr>
          <w:trHeight w:val="10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Умерло подростков</w:t>
            </w:r>
          </w:p>
          <w:p w:rsidR="00F031DF" w:rsidRPr="00690D2F" w:rsidRDefault="00F031DF" w:rsidP="003040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15-17 лет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0,4</w:t>
            </w:r>
          </w:p>
        </w:tc>
      </w:tr>
      <w:tr w:rsidR="00F031DF" w:rsidRPr="00690D2F" w:rsidTr="0030401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Умерло в трудоспособном возрасте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33,7</w:t>
            </w:r>
          </w:p>
        </w:tc>
      </w:tr>
      <w:tr w:rsidR="00F031DF" w:rsidRPr="00690D2F" w:rsidTr="00304019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844553" w:rsidP="003040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Умерло мужчин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50,3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52,8</w:t>
            </w:r>
          </w:p>
        </w:tc>
      </w:tr>
      <w:tr w:rsidR="00F031DF" w:rsidRPr="00690D2F" w:rsidTr="0030401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Умерло женщин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47,2</w:t>
            </w:r>
          </w:p>
        </w:tc>
      </w:tr>
    </w:tbl>
    <w:p w:rsidR="00F031DF" w:rsidRPr="00690D2F" w:rsidRDefault="00F031DF" w:rsidP="00F031D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F031DF" w:rsidRPr="00690D2F" w:rsidRDefault="00EB6312" w:rsidP="00DC4A8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>В 2014г. зарегистрирован случай материнской смертности</w:t>
      </w:r>
      <w:r w:rsidR="00CF544D" w:rsidRPr="00690D2F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="00A12FF3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CF544D" w:rsidRPr="00690D2F">
        <w:rPr>
          <w:rFonts w:ascii="Arial" w:eastAsia="Times New Roman" w:hAnsi="Arial" w:cs="Arial"/>
          <w:sz w:val="32"/>
          <w:szCs w:val="32"/>
          <w:lang w:eastAsia="ru-RU"/>
        </w:rPr>
        <w:t>который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разобран, признан непредотвратимым, отмеченные организационные недостатки устранены.</w:t>
      </w:r>
    </w:p>
    <w:p w:rsidR="00A75B9F" w:rsidRPr="00690D2F" w:rsidRDefault="00C929CB" w:rsidP="003040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>Привлечено внимание глав, сотрудников полиции к состоянию здоровья женщин и детей раннего возраста.</w:t>
      </w:r>
      <w:r w:rsidR="00CB2B24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Еженедельно заседает комиссия по улучшению демографической </w:t>
      </w:r>
      <w:r w:rsidR="00864FE5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ситуации </w:t>
      </w:r>
      <w:r w:rsidR="00CB2B24" w:rsidRPr="00690D2F">
        <w:rPr>
          <w:rFonts w:ascii="Arial" w:eastAsia="Times New Roman" w:hAnsi="Arial" w:cs="Arial"/>
          <w:sz w:val="32"/>
          <w:szCs w:val="32"/>
          <w:lang w:eastAsia="ru-RU"/>
        </w:rPr>
        <w:t>при администрации района</w:t>
      </w:r>
      <w:r w:rsidR="00864FE5" w:rsidRPr="00690D2F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844553" w:rsidRPr="00690D2F" w:rsidRDefault="00844553" w:rsidP="0096627D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C307E" w:rsidRPr="00690D2F" w:rsidRDefault="008C307E" w:rsidP="0096627D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C307E" w:rsidRPr="00690D2F" w:rsidRDefault="008C307E" w:rsidP="0096627D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A12FF3" w:rsidRPr="00690D2F" w:rsidRDefault="00A12FF3" w:rsidP="0096627D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15207F" w:rsidRPr="00690D2F" w:rsidRDefault="0015207F" w:rsidP="0096627D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590"/>
        <w:tblW w:w="10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1"/>
        <w:gridCol w:w="1330"/>
        <w:gridCol w:w="1089"/>
        <w:gridCol w:w="1525"/>
        <w:gridCol w:w="1527"/>
        <w:gridCol w:w="1525"/>
        <w:gridCol w:w="1034"/>
      </w:tblGrid>
      <w:tr w:rsidR="00F031DF" w:rsidRPr="00690D2F" w:rsidTr="00304019">
        <w:trPr>
          <w:trHeight w:val="146"/>
        </w:trPr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2014г.</w:t>
            </w:r>
          </w:p>
        </w:tc>
      </w:tr>
      <w:tr w:rsidR="00F031DF" w:rsidRPr="00690D2F" w:rsidTr="00304019">
        <w:trPr>
          <w:trHeight w:val="146"/>
        </w:trPr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Абс. ч.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Абс. ч.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Абс.ч.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F031DF" w:rsidRPr="00690D2F" w:rsidTr="00304019">
        <w:trPr>
          <w:trHeight w:val="146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Болезни </w:t>
            </w:r>
            <w:proofErr w:type="gramStart"/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41,6</w:t>
            </w:r>
          </w:p>
        </w:tc>
      </w:tr>
      <w:tr w:rsidR="00F031DF" w:rsidRPr="00690D2F" w:rsidTr="00304019">
        <w:trPr>
          <w:trHeight w:val="492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Внешние причины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14,3</w:t>
            </w:r>
          </w:p>
        </w:tc>
      </w:tr>
      <w:tr w:rsidR="00F031DF" w:rsidRPr="00690D2F" w:rsidTr="00304019">
        <w:trPr>
          <w:trHeight w:val="146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Заболевания органов дыхания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F031DF" w:rsidRPr="00690D2F" w:rsidTr="00304019">
        <w:trPr>
          <w:trHeight w:val="382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1DF" w:rsidRPr="00690D2F" w:rsidRDefault="00F031DF" w:rsidP="003040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F031DF" w:rsidRPr="00690D2F" w:rsidTr="00304019">
        <w:trPr>
          <w:trHeight w:val="347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27,9</w:t>
            </w:r>
          </w:p>
        </w:tc>
      </w:tr>
      <w:tr w:rsidR="00F031DF" w:rsidRPr="00690D2F" w:rsidTr="00304019">
        <w:trPr>
          <w:trHeight w:val="146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Умерло всего</w:t>
            </w:r>
          </w:p>
          <w:p w:rsidR="00F031DF" w:rsidRPr="00690D2F" w:rsidRDefault="00F031DF" w:rsidP="003040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1DF" w:rsidRPr="00690D2F" w:rsidRDefault="00F031DF" w:rsidP="0030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</w:tbl>
    <w:p w:rsidR="00A12FF3" w:rsidRPr="00690D2F" w:rsidRDefault="00F031DF" w:rsidP="003040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Структура смертности населения </w:t>
      </w:r>
      <w:proofErr w:type="spellStart"/>
      <w:r w:rsidRPr="00690D2F">
        <w:rPr>
          <w:rFonts w:ascii="Arial" w:eastAsia="Times New Roman" w:hAnsi="Arial" w:cs="Arial"/>
          <w:b/>
          <w:sz w:val="32"/>
          <w:szCs w:val="32"/>
          <w:lang w:eastAsia="ru-RU"/>
        </w:rPr>
        <w:t>Таштагольского</w:t>
      </w:r>
      <w:proofErr w:type="spellEnd"/>
      <w:r w:rsidRPr="00690D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</w:t>
      </w:r>
    </w:p>
    <w:p w:rsidR="00E603F2" w:rsidRPr="00690D2F" w:rsidRDefault="00E603F2" w:rsidP="00F031D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F031DF" w:rsidRPr="00690D2F" w:rsidRDefault="00CF544D" w:rsidP="00AD25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>В с</w:t>
      </w:r>
      <w:r w:rsidR="00F031DF" w:rsidRPr="00690D2F">
        <w:rPr>
          <w:rFonts w:ascii="Arial" w:eastAsia="Times New Roman" w:hAnsi="Arial" w:cs="Arial"/>
          <w:sz w:val="32"/>
          <w:szCs w:val="32"/>
          <w:lang w:eastAsia="ru-RU"/>
        </w:rPr>
        <w:t>труктур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>е</w:t>
      </w:r>
      <w:r w:rsidR="00F031DF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смертности</w:t>
      </w:r>
      <w:r w:rsidR="009D1D5E" w:rsidRPr="00690D2F">
        <w:rPr>
          <w:rFonts w:ascii="Arial" w:eastAsia="Times New Roman" w:hAnsi="Arial" w:cs="Arial"/>
          <w:sz w:val="32"/>
          <w:szCs w:val="32"/>
          <w:lang w:eastAsia="ru-RU"/>
        </w:rPr>
        <w:t>:</w:t>
      </w:r>
    </w:p>
    <w:p w:rsidR="00F031DF" w:rsidRPr="00690D2F" w:rsidRDefault="00F031DF" w:rsidP="00F031D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>1м</w:t>
      </w:r>
      <w:r w:rsidR="00E603F2" w:rsidRPr="00690D2F">
        <w:rPr>
          <w:rFonts w:ascii="Arial" w:eastAsia="Times New Roman" w:hAnsi="Arial" w:cs="Arial"/>
          <w:sz w:val="32"/>
          <w:szCs w:val="32"/>
          <w:lang w:eastAsia="ru-RU"/>
        </w:rPr>
        <w:t>есто</w:t>
      </w:r>
      <w:r w:rsidR="00852E78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- смертность от </w:t>
      </w:r>
      <w:proofErr w:type="gramStart"/>
      <w:r w:rsidR="00852E78" w:rsidRPr="00690D2F">
        <w:rPr>
          <w:rFonts w:ascii="Arial" w:eastAsia="Times New Roman" w:hAnsi="Arial" w:cs="Arial"/>
          <w:sz w:val="32"/>
          <w:szCs w:val="32"/>
          <w:lang w:eastAsia="ru-RU"/>
        </w:rPr>
        <w:t>сердечно-сосудистых</w:t>
      </w:r>
      <w:proofErr w:type="gramEnd"/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заболеваний – 41,6 %</w:t>
      </w:r>
      <w:r w:rsidR="009D1D5E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(325)</w:t>
      </w:r>
    </w:p>
    <w:p w:rsidR="00F031DF" w:rsidRPr="00690D2F" w:rsidRDefault="00F031DF" w:rsidP="00F031D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>2м</w:t>
      </w:r>
      <w:r w:rsidR="00E603F2" w:rsidRPr="00690D2F">
        <w:rPr>
          <w:rFonts w:ascii="Arial" w:eastAsia="Times New Roman" w:hAnsi="Arial" w:cs="Arial"/>
          <w:sz w:val="32"/>
          <w:szCs w:val="32"/>
          <w:lang w:eastAsia="ru-RU"/>
        </w:rPr>
        <w:t>есто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– смерть от внешних причин – 14,3 %</w:t>
      </w:r>
      <w:r w:rsidR="009D1D5E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(111)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, </w:t>
      </w:r>
    </w:p>
    <w:p w:rsidR="00F031DF" w:rsidRPr="00690D2F" w:rsidRDefault="00F031DF" w:rsidP="0096627D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>3м</w:t>
      </w:r>
      <w:r w:rsidR="00E603F2" w:rsidRPr="00690D2F">
        <w:rPr>
          <w:rFonts w:ascii="Arial" w:eastAsia="Times New Roman" w:hAnsi="Arial" w:cs="Arial"/>
          <w:sz w:val="32"/>
          <w:szCs w:val="32"/>
          <w:lang w:eastAsia="ru-RU"/>
        </w:rPr>
        <w:t>есто -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смертность от онкологических заболеваний – 11,0%</w:t>
      </w:r>
      <w:r w:rsidR="009D1D5E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(86)</w:t>
      </w:r>
    </w:p>
    <w:p w:rsidR="009D1D5E" w:rsidRPr="00690D2F" w:rsidRDefault="00CE4F8C" w:rsidP="008038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>Проведен анализ умерших от пневмонии, в т.ч. на дому, от цирроза, по причине «Старость» и по неустановленным причинам.</w:t>
      </w:r>
      <w:r w:rsidR="007756EB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Дефектов в оказании медицинской помощи не выявлено - причины смерти позднее или отсутствие обращения, не желание лечится и асоциальный образ жизни. Кроме этого</w:t>
      </w:r>
      <w:r w:rsidR="004707E2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у врачей недостаточно знаний по правилам заполнения  и кодирования причины смерти и недостаточный контроль качества заполнения медицинских свидетельств о смерти. По итогам анализа составлен план</w:t>
      </w:r>
      <w:r w:rsidR="00A12FF3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проведения обучающих семинаров</w:t>
      </w:r>
      <w:r w:rsidR="0022576C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7756EB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по </w:t>
      </w:r>
      <w:r w:rsidR="0022576C" w:rsidRPr="00690D2F">
        <w:rPr>
          <w:rFonts w:ascii="Arial" w:eastAsia="Times New Roman" w:hAnsi="Arial" w:cs="Arial"/>
          <w:sz w:val="32"/>
          <w:szCs w:val="32"/>
          <w:lang w:eastAsia="ru-RU"/>
        </w:rPr>
        <w:t>заполнени</w:t>
      </w:r>
      <w:r w:rsidR="00A12FF3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ю </w:t>
      </w:r>
      <w:r w:rsidR="0022576C" w:rsidRPr="00690D2F">
        <w:rPr>
          <w:rFonts w:ascii="Arial" w:eastAsia="Times New Roman" w:hAnsi="Arial" w:cs="Arial"/>
          <w:sz w:val="32"/>
          <w:szCs w:val="32"/>
          <w:lang w:eastAsia="ru-RU"/>
        </w:rPr>
        <w:t>медицинской документации.</w:t>
      </w:r>
    </w:p>
    <w:p w:rsidR="00E603F2" w:rsidRPr="00690D2F" w:rsidRDefault="00E603F2" w:rsidP="008038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F031DF" w:rsidRPr="00690D2F" w:rsidRDefault="00F031DF" w:rsidP="00E603F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/>
          <w:sz w:val="32"/>
          <w:szCs w:val="32"/>
          <w:lang w:eastAsia="ru-RU"/>
        </w:rPr>
        <w:t>Смертность трудоспособного населения</w:t>
      </w:r>
      <w:r w:rsidR="00A12FF3" w:rsidRPr="00690D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Pr="00690D2F">
        <w:rPr>
          <w:rFonts w:ascii="Arial" w:eastAsia="Times New Roman" w:hAnsi="Arial" w:cs="Arial"/>
          <w:b/>
          <w:sz w:val="32"/>
          <w:szCs w:val="32"/>
          <w:lang w:eastAsia="ru-RU"/>
        </w:rPr>
        <w:t>Таштагольского</w:t>
      </w:r>
      <w:proofErr w:type="spellEnd"/>
      <w:r w:rsidRPr="00690D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</w:t>
      </w:r>
    </w:p>
    <w:tbl>
      <w:tblPr>
        <w:tblpPr w:leftFromText="180" w:rightFromText="180" w:vertAnchor="text" w:horzAnchor="margin" w:tblpXSpec="center" w:tblpY="17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295"/>
        <w:gridCol w:w="2801"/>
      </w:tblGrid>
      <w:tr w:rsidR="00EB6312" w:rsidRPr="00690D2F" w:rsidTr="00E603F2">
        <w:trPr>
          <w:trHeight w:val="559"/>
        </w:trPr>
        <w:tc>
          <w:tcPr>
            <w:tcW w:w="4077" w:type="dxa"/>
            <w:shd w:val="clear" w:color="auto" w:fill="auto"/>
            <w:vAlign w:val="center"/>
          </w:tcPr>
          <w:p w:rsidR="00EB6312" w:rsidRPr="00690D2F" w:rsidRDefault="00EB6312" w:rsidP="00E60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EB6312" w:rsidRPr="00690D2F" w:rsidRDefault="00EB6312" w:rsidP="00E60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B6312" w:rsidRPr="00690D2F" w:rsidRDefault="00EB6312" w:rsidP="00E60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2014г.</w:t>
            </w:r>
          </w:p>
        </w:tc>
      </w:tr>
      <w:tr w:rsidR="00EB6312" w:rsidRPr="00690D2F" w:rsidTr="00E603F2">
        <w:trPr>
          <w:trHeight w:val="641"/>
        </w:trPr>
        <w:tc>
          <w:tcPr>
            <w:tcW w:w="4077" w:type="dxa"/>
            <w:shd w:val="clear" w:color="auto" w:fill="auto"/>
            <w:vAlign w:val="center"/>
          </w:tcPr>
          <w:p w:rsidR="00EB6312" w:rsidRPr="00690D2F" w:rsidRDefault="00EB6312" w:rsidP="00E60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ССЗ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EB6312" w:rsidRPr="00690D2F" w:rsidRDefault="00EB6312" w:rsidP="00E60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157,8 (50)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B6312" w:rsidRPr="00690D2F" w:rsidRDefault="00EB6312" w:rsidP="00E60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235,7 (71)</w:t>
            </w:r>
          </w:p>
        </w:tc>
      </w:tr>
      <w:tr w:rsidR="00EB6312" w:rsidRPr="00690D2F" w:rsidTr="00E603F2">
        <w:trPr>
          <w:trHeight w:val="389"/>
        </w:trPr>
        <w:tc>
          <w:tcPr>
            <w:tcW w:w="4077" w:type="dxa"/>
            <w:shd w:val="clear" w:color="auto" w:fill="auto"/>
            <w:vAlign w:val="center"/>
          </w:tcPr>
          <w:p w:rsidR="00EB6312" w:rsidRPr="00690D2F" w:rsidRDefault="00EB6312" w:rsidP="00E60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Внешние причины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EB6312" w:rsidRPr="00690D2F" w:rsidRDefault="00EB6312" w:rsidP="00E60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273,7 (85)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B6312" w:rsidRPr="00690D2F" w:rsidRDefault="00EB6312" w:rsidP="00E60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272,3 (82)</w:t>
            </w:r>
          </w:p>
        </w:tc>
      </w:tr>
      <w:tr w:rsidR="00EB6312" w:rsidRPr="00690D2F" w:rsidTr="00E603F2">
        <w:trPr>
          <w:trHeight w:val="498"/>
        </w:trPr>
        <w:tc>
          <w:tcPr>
            <w:tcW w:w="4077" w:type="dxa"/>
            <w:shd w:val="clear" w:color="auto" w:fill="auto"/>
            <w:vAlign w:val="center"/>
          </w:tcPr>
          <w:p w:rsidR="00EB6312" w:rsidRPr="00690D2F" w:rsidRDefault="00EB6312" w:rsidP="00E60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EB6312" w:rsidRPr="00690D2F" w:rsidRDefault="00EB6312" w:rsidP="00E60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90,1 (28)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B6312" w:rsidRPr="00690D2F" w:rsidRDefault="00EB6312" w:rsidP="00E60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76,4 (23)</w:t>
            </w:r>
          </w:p>
        </w:tc>
      </w:tr>
      <w:tr w:rsidR="00EB6312" w:rsidRPr="00690D2F" w:rsidTr="00E603F2">
        <w:trPr>
          <w:trHeight w:val="453"/>
        </w:trPr>
        <w:tc>
          <w:tcPr>
            <w:tcW w:w="4077" w:type="dxa"/>
            <w:shd w:val="clear" w:color="auto" w:fill="auto"/>
            <w:vAlign w:val="center"/>
          </w:tcPr>
          <w:p w:rsidR="00EB6312" w:rsidRPr="00690D2F" w:rsidRDefault="00EB6312" w:rsidP="00E60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Заболевания</w:t>
            </w:r>
          </w:p>
          <w:p w:rsidR="00EB6312" w:rsidRPr="00690D2F" w:rsidRDefault="00EB6312" w:rsidP="00E60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дыхания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EB6312" w:rsidRPr="00690D2F" w:rsidRDefault="00EB6312" w:rsidP="00E60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 (14)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B6312" w:rsidRPr="00690D2F" w:rsidRDefault="00EB6312" w:rsidP="00E60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43,9 (14)</w:t>
            </w:r>
          </w:p>
        </w:tc>
      </w:tr>
      <w:tr w:rsidR="00EB6312" w:rsidRPr="00690D2F" w:rsidTr="00E603F2">
        <w:trPr>
          <w:trHeight w:val="435"/>
        </w:trPr>
        <w:tc>
          <w:tcPr>
            <w:tcW w:w="4077" w:type="dxa"/>
            <w:shd w:val="clear" w:color="auto" w:fill="auto"/>
            <w:vAlign w:val="center"/>
          </w:tcPr>
          <w:p w:rsidR="00EB6312" w:rsidRPr="00690D2F" w:rsidRDefault="00EB6312" w:rsidP="00E60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EB6312" w:rsidRPr="00690D2F" w:rsidRDefault="00EB6312" w:rsidP="00E60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199,6 (61)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B6312" w:rsidRPr="00690D2F" w:rsidRDefault="00EB6312" w:rsidP="00E60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249,0 (75)</w:t>
            </w:r>
          </w:p>
        </w:tc>
      </w:tr>
      <w:tr w:rsidR="00EB6312" w:rsidRPr="00690D2F" w:rsidTr="00E603F2">
        <w:trPr>
          <w:trHeight w:val="435"/>
        </w:trPr>
        <w:tc>
          <w:tcPr>
            <w:tcW w:w="4077" w:type="dxa"/>
            <w:shd w:val="clear" w:color="auto" w:fill="auto"/>
            <w:vAlign w:val="center"/>
          </w:tcPr>
          <w:p w:rsidR="00EB6312" w:rsidRPr="00690D2F" w:rsidRDefault="00EB6312" w:rsidP="00E60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EB6312" w:rsidRPr="00690D2F" w:rsidRDefault="00EB6312" w:rsidP="00E60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766,4 (238)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B6312" w:rsidRPr="00690D2F" w:rsidRDefault="00EB6312" w:rsidP="00E60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879,9 (265)</w:t>
            </w:r>
          </w:p>
        </w:tc>
      </w:tr>
    </w:tbl>
    <w:p w:rsidR="008C307E" w:rsidRPr="00690D2F" w:rsidRDefault="008C307E" w:rsidP="00F031D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C307E" w:rsidRPr="00690D2F" w:rsidRDefault="008C307E" w:rsidP="00F031D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AD25E9" w:rsidRPr="00690D2F" w:rsidRDefault="00AD25E9" w:rsidP="00E603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B74AE4" w:rsidRPr="00690D2F" w:rsidRDefault="00F031DF" w:rsidP="00E603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В 2014 году увеличилась </w:t>
      </w:r>
      <w:r w:rsidR="00A75B9F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смертность</w:t>
      </w:r>
      <w:r w:rsidR="00A12FF3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>в трудоспособном возрасте</w:t>
      </w:r>
      <w:r w:rsidR="00B74AE4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на 14,7%</w:t>
      </w:r>
      <w:r w:rsidR="00EB6312" w:rsidRPr="00690D2F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="009D1D5E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умерло 265 чел., 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показатель 879 на 100</w:t>
      </w:r>
      <w:r w:rsidR="00EB6312" w:rsidRPr="00690D2F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>000</w:t>
      </w:r>
      <w:r w:rsidR="00EB6312" w:rsidRPr="00690D2F">
        <w:rPr>
          <w:rFonts w:ascii="Arial" w:eastAsia="Times New Roman" w:hAnsi="Arial" w:cs="Arial"/>
          <w:sz w:val="32"/>
          <w:szCs w:val="32"/>
          <w:lang w:eastAsia="ru-RU"/>
        </w:rPr>
        <w:t>, (</w:t>
      </w:r>
      <w:proofErr w:type="gramStart"/>
      <w:r w:rsidRPr="00690D2F">
        <w:rPr>
          <w:rFonts w:ascii="Arial" w:eastAsia="Times New Roman" w:hAnsi="Arial" w:cs="Arial"/>
          <w:sz w:val="32"/>
          <w:szCs w:val="32"/>
          <w:lang w:eastAsia="ru-RU"/>
        </w:rPr>
        <w:t>по</w:t>
      </w:r>
      <w:proofErr w:type="gramEnd"/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КО – 755,1</w:t>
      </w:r>
      <w:r w:rsidR="00EB6312" w:rsidRPr="00690D2F">
        <w:rPr>
          <w:rFonts w:ascii="Arial" w:eastAsia="Times New Roman" w:hAnsi="Arial" w:cs="Arial"/>
          <w:sz w:val="32"/>
          <w:szCs w:val="32"/>
          <w:lang w:eastAsia="ru-RU"/>
        </w:rPr>
        <w:t>)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201077" w:rsidRPr="00690D2F" w:rsidRDefault="00EB6312" w:rsidP="00E603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>О</w:t>
      </w:r>
      <w:r w:rsidR="00F031DF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сновная причина смерти – внешние, но смертность увеличилась </w:t>
      </w:r>
      <w:proofErr w:type="gramStart"/>
      <w:r w:rsidR="00F031DF" w:rsidRPr="00690D2F">
        <w:rPr>
          <w:rFonts w:ascii="Arial" w:eastAsia="Times New Roman" w:hAnsi="Arial" w:cs="Arial"/>
          <w:sz w:val="32"/>
          <w:szCs w:val="32"/>
          <w:lang w:eastAsia="ru-RU"/>
        </w:rPr>
        <w:t>за</w:t>
      </w:r>
      <w:proofErr w:type="gramEnd"/>
      <w:r w:rsidR="00F031DF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F031DF" w:rsidRPr="00690D2F" w:rsidRDefault="00F031DF" w:rsidP="00F031D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счет </w:t>
      </w:r>
      <w:proofErr w:type="gramStart"/>
      <w:r w:rsidRPr="00690D2F">
        <w:rPr>
          <w:rFonts w:ascii="Arial" w:eastAsia="Times New Roman" w:hAnsi="Arial" w:cs="Arial"/>
          <w:sz w:val="32"/>
          <w:szCs w:val="32"/>
          <w:lang w:eastAsia="ru-RU"/>
        </w:rPr>
        <w:t>умерших</w:t>
      </w:r>
      <w:proofErr w:type="gramEnd"/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от ССЗ.</w:t>
      </w:r>
    </w:p>
    <w:p w:rsidR="00B74AE4" w:rsidRPr="00690D2F" w:rsidRDefault="00F031DF" w:rsidP="00EF791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В результате проведенного анализа </w:t>
      </w:r>
      <w:r w:rsidR="00A12FF3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рост 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>смертности</w:t>
      </w:r>
      <w:r w:rsidR="00A12FF3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EF791B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от болезней системы кровообращения  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в трудоспособном возрасте </w:t>
      </w:r>
      <w:proofErr w:type="gramStart"/>
      <w:r w:rsidR="00EF791B" w:rsidRPr="00690D2F">
        <w:rPr>
          <w:rFonts w:ascii="Arial" w:eastAsia="Times New Roman" w:hAnsi="Arial" w:cs="Arial"/>
          <w:sz w:val="32"/>
          <w:szCs w:val="32"/>
          <w:lang w:eastAsia="ru-RU"/>
        </w:rPr>
        <w:t>из-за</w:t>
      </w:r>
      <w:proofErr w:type="gramEnd"/>
      <w:r w:rsidR="00B74AE4" w:rsidRPr="00690D2F">
        <w:rPr>
          <w:rFonts w:ascii="Arial" w:eastAsia="Times New Roman" w:hAnsi="Arial" w:cs="Arial"/>
          <w:sz w:val="32"/>
          <w:szCs w:val="32"/>
          <w:lang w:eastAsia="ru-RU"/>
        </w:rPr>
        <w:t>:</w:t>
      </w:r>
    </w:p>
    <w:p w:rsidR="00B74AE4" w:rsidRPr="00690D2F" w:rsidRDefault="00EF791B" w:rsidP="00B74AE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позднего обращения за медицинской помощью, </w:t>
      </w:r>
    </w:p>
    <w:p w:rsidR="00B74AE4" w:rsidRPr="00690D2F" w:rsidRDefault="00EF791B" w:rsidP="00B74AE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около 30% </w:t>
      </w:r>
      <w:proofErr w:type="gramStart"/>
      <w:r w:rsidRPr="00690D2F">
        <w:rPr>
          <w:rFonts w:ascii="Arial" w:eastAsia="Times New Roman" w:hAnsi="Arial" w:cs="Arial"/>
          <w:sz w:val="32"/>
          <w:szCs w:val="32"/>
          <w:lang w:eastAsia="ru-RU"/>
        </w:rPr>
        <w:t>умерших</w:t>
      </w:r>
      <w:proofErr w:type="gramEnd"/>
      <w:r w:rsidR="00A12FF3" w:rsidRPr="00690D2F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="00E603F2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>не наблюдались, хотя имели высокий суммарный сердечн</w:t>
      </w:r>
      <w:r w:rsidR="00B74AE4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о - 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сосудистый риск; </w:t>
      </w:r>
    </w:p>
    <w:p w:rsidR="00EF791B" w:rsidRPr="00690D2F" w:rsidRDefault="00B74AE4" w:rsidP="00B74AE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низкой комплаентности </w:t>
      </w: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населения к лечению;</w:t>
      </w:r>
    </w:p>
    <w:p w:rsidR="00A576FB" w:rsidRPr="00690D2F" w:rsidRDefault="00EF791B" w:rsidP="0084456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>отсутствия мотивации к здоровому образу жизни -</w:t>
      </w:r>
      <w:r w:rsidR="00B74AE4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более 50% </w:t>
      </w:r>
      <w:proofErr w:type="gramStart"/>
      <w:r w:rsidR="00B74AE4" w:rsidRPr="00690D2F">
        <w:rPr>
          <w:rFonts w:ascii="Arial" w:eastAsia="Times New Roman" w:hAnsi="Arial" w:cs="Arial"/>
          <w:sz w:val="32"/>
          <w:szCs w:val="32"/>
          <w:lang w:eastAsia="ru-RU"/>
        </w:rPr>
        <w:t>умерших</w:t>
      </w:r>
      <w:proofErr w:type="gramEnd"/>
      <w:r w:rsidR="00A12FF3" w:rsidRPr="00690D2F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="00F031DF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злоупотребляли </w:t>
      </w:r>
      <w:r w:rsidR="00B74AE4" w:rsidRPr="00690D2F">
        <w:rPr>
          <w:rFonts w:ascii="Arial" w:eastAsia="Times New Roman" w:hAnsi="Arial" w:cs="Arial"/>
          <w:sz w:val="32"/>
          <w:szCs w:val="32"/>
          <w:lang w:eastAsia="ru-RU"/>
        </w:rPr>
        <w:t>алкоголем,  наркотиками, курили.</w:t>
      </w:r>
    </w:p>
    <w:p w:rsidR="00B74AE4" w:rsidRPr="00690D2F" w:rsidRDefault="00201077" w:rsidP="00201077">
      <w:pPr>
        <w:spacing w:after="0" w:line="240" w:lineRule="auto"/>
        <w:ind w:left="72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В </w:t>
      </w:r>
      <w:r w:rsidR="00E23B31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отчетном году снизилась смертность от дорожно-транспортных происшествий до 9,3 </w:t>
      </w:r>
      <w:r w:rsidR="00844553" w:rsidRPr="00690D2F">
        <w:rPr>
          <w:rFonts w:ascii="Arial" w:eastAsia="Times New Roman" w:hAnsi="Arial" w:cs="Arial"/>
          <w:sz w:val="32"/>
          <w:szCs w:val="32"/>
          <w:lang w:eastAsia="ru-RU"/>
        </w:rPr>
        <w:t>(</w:t>
      </w:r>
      <w:r w:rsidR="00E23B31" w:rsidRPr="00690D2F">
        <w:rPr>
          <w:rFonts w:ascii="Arial" w:eastAsia="Times New Roman" w:hAnsi="Arial" w:cs="Arial"/>
          <w:sz w:val="32"/>
          <w:szCs w:val="32"/>
          <w:lang w:eastAsia="ru-RU"/>
        </w:rPr>
        <w:t>5 погибших).</w:t>
      </w:r>
    </w:p>
    <w:p w:rsidR="00F031DF" w:rsidRPr="00690D2F" w:rsidRDefault="00F031DF" w:rsidP="00F031DF">
      <w:pPr>
        <w:spacing w:after="0" w:line="240" w:lineRule="auto"/>
        <w:jc w:val="both"/>
        <w:rPr>
          <w:rFonts w:ascii="Arial" w:eastAsia="Times New Roman" w:hAnsi="Arial" w:cs="Arial"/>
          <w:i/>
          <w:sz w:val="32"/>
          <w:szCs w:val="32"/>
          <w:u w:val="single"/>
          <w:lang w:eastAsia="ru-RU"/>
        </w:rPr>
      </w:pPr>
    </w:p>
    <w:p w:rsidR="00E51781" w:rsidRPr="00690D2F" w:rsidRDefault="00F031DF" w:rsidP="00CB0E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/>
          <w:sz w:val="32"/>
          <w:szCs w:val="32"/>
          <w:lang w:eastAsia="ru-RU"/>
        </w:rPr>
        <w:t>СМЕРТНОСТЬ ДЕТС</w:t>
      </w:r>
      <w:r w:rsidR="00CB0ED9" w:rsidRPr="00690D2F">
        <w:rPr>
          <w:rFonts w:ascii="Arial" w:eastAsia="Times New Roman" w:hAnsi="Arial" w:cs="Arial"/>
          <w:b/>
          <w:sz w:val="32"/>
          <w:szCs w:val="32"/>
          <w:lang w:eastAsia="ru-RU"/>
        </w:rPr>
        <w:t>КОГО НАСЕЛЕНИЯ</w:t>
      </w:r>
    </w:p>
    <w:p w:rsidR="00E603F2" w:rsidRPr="00690D2F" w:rsidRDefault="00E603F2" w:rsidP="00CB0ED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F031DF" w:rsidRPr="00690D2F" w:rsidRDefault="00F031DF" w:rsidP="00E603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>В 2014г. умерло -12 детей, из них до года – 5</w:t>
      </w:r>
      <w:r w:rsidR="00CF544D" w:rsidRPr="00690D2F">
        <w:rPr>
          <w:rFonts w:ascii="Arial" w:eastAsia="Times New Roman" w:hAnsi="Arial" w:cs="Arial"/>
          <w:sz w:val="32"/>
          <w:szCs w:val="32"/>
          <w:lang w:eastAsia="ru-RU"/>
        </w:rPr>
        <w:t>.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(в 2013г. </w:t>
      </w:r>
      <w:r w:rsidR="00AD25E9" w:rsidRPr="00690D2F">
        <w:rPr>
          <w:rFonts w:ascii="Arial" w:eastAsia="Times New Roman" w:hAnsi="Arial" w:cs="Arial"/>
          <w:sz w:val="32"/>
          <w:szCs w:val="32"/>
          <w:lang w:eastAsia="ru-RU"/>
        </w:rPr>
        <w:t>- всего 20, детей до года – 14)</w:t>
      </w:r>
    </w:p>
    <w:p w:rsidR="00F031DF" w:rsidRPr="00690D2F" w:rsidRDefault="00F031DF" w:rsidP="00E603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Младенческая смертность </w:t>
      </w:r>
      <w:r w:rsidR="00CF544D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- 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>6,7. (16</w:t>
      </w:r>
      <w:r w:rsidR="00B74AE4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,9 в 2013г.). </w:t>
      </w:r>
      <w:r w:rsidR="00CF544D" w:rsidRPr="00690D2F">
        <w:rPr>
          <w:rFonts w:ascii="Arial" w:eastAsia="Times New Roman" w:hAnsi="Arial" w:cs="Arial"/>
          <w:sz w:val="32"/>
          <w:szCs w:val="32"/>
          <w:lang w:eastAsia="ru-RU"/>
        </w:rPr>
        <w:t>Структура на слайдах.</w:t>
      </w:r>
    </w:p>
    <w:p w:rsidR="007756EB" w:rsidRPr="00690D2F" w:rsidRDefault="00AD25E9" w:rsidP="00E603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При разборе </w:t>
      </w:r>
      <w:r w:rsidR="00F031DF" w:rsidRPr="00690D2F">
        <w:rPr>
          <w:rFonts w:ascii="Arial" w:eastAsia="Times New Roman" w:hAnsi="Arial" w:cs="Arial"/>
          <w:sz w:val="32"/>
          <w:szCs w:val="32"/>
          <w:lang w:eastAsia="ru-RU"/>
        </w:rPr>
        <w:t>смерти детей</w:t>
      </w:r>
      <w:r w:rsidR="00864FE5" w:rsidRPr="00690D2F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="00F031DF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дефектов оказания медицинской помощи не выявлено. </w:t>
      </w:r>
    </w:p>
    <w:p w:rsidR="00F031DF" w:rsidRPr="00690D2F" w:rsidRDefault="00F031DF" w:rsidP="00E603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>В плане мероприятий по снижению МС на 2015 г</w:t>
      </w:r>
      <w:r w:rsidR="002C3EE2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од по-прежнему особое внимание 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уделя</w:t>
      </w:r>
      <w:r w:rsidR="00864FE5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ем 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работе с неблагополучными семьями. </w:t>
      </w:r>
    </w:p>
    <w:p w:rsidR="00B74AE4" w:rsidRPr="00690D2F" w:rsidRDefault="00F031DF" w:rsidP="00E603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>Основной причиной смерти детей старше года являются внешние – 4 случая (57%): повешение, ДТП</w:t>
      </w:r>
      <w:r w:rsidR="00CF544D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- 2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>, спортивна</w:t>
      </w:r>
      <w:r w:rsidR="00B74AE4" w:rsidRPr="00690D2F">
        <w:rPr>
          <w:rFonts w:ascii="Arial" w:eastAsia="Times New Roman" w:hAnsi="Arial" w:cs="Arial"/>
          <w:sz w:val="32"/>
          <w:szCs w:val="32"/>
          <w:lang w:eastAsia="ru-RU"/>
        </w:rPr>
        <w:t>я травма; 3 (43%) – заболевания.</w:t>
      </w:r>
    </w:p>
    <w:p w:rsidR="00AD25E9" w:rsidRPr="00690D2F" w:rsidRDefault="00AD25E9" w:rsidP="00A576F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B74AE4" w:rsidRPr="00690D2F" w:rsidRDefault="002C3EE2" w:rsidP="00A576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/>
          <w:sz w:val="32"/>
          <w:szCs w:val="32"/>
          <w:lang w:eastAsia="ru-RU"/>
        </w:rPr>
        <w:t>«Дорожная карта»</w:t>
      </w:r>
    </w:p>
    <w:p w:rsidR="00E603F2" w:rsidRPr="00690D2F" w:rsidRDefault="00E603F2" w:rsidP="00A576F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576FB" w:rsidRPr="00690D2F" w:rsidRDefault="00F031DF" w:rsidP="00E603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>Из демографических показателей, утвержденных «Дорожной картой» не достигнуты плановые показатели: общая смертность, допущена материнская смертность</w:t>
      </w:r>
      <w:r w:rsidR="000262C3" w:rsidRPr="00690D2F">
        <w:rPr>
          <w:rFonts w:ascii="Arial" w:eastAsia="Times New Roman" w:hAnsi="Arial" w:cs="Arial"/>
          <w:sz w:val="32"/>
          <w:szCs w:val="32"/>
          <w:lang w:eastAsia="ru-RU"/>
        </w:rPr>
        <w:t>, увеличилась смертность от туберкулеза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513E6E" w:rsidRPr="00690D2F" w:rsidRDefault="00E51781" w:rsidP="00E603F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 w:rsidRPr="00690D2F">
        <w:rPr>
          <w:rFonts w:ascii="Arial" w:hAnsi="Arial" w:cs="Arial"/>
          <w:sz w:val="32"/>
          <w:szCs w:val="32"/>
        </w:rPr>
        <w:t>Оптимизация медицинской помощи путем сокращения</w:t>
      </w:r>
      <w:r w:rsidR="00513E6E" w:rsidRPr="00690D2F">
        <w:rPr>
          <w:rFonts w:ascii="Arial" w:hAnsi="Arial" w:cs="Arial"/>
          <w:sz w:val="32"/>
          <w:szCs w:val="32"/>
        </w:rPr>
        <w:t xml:space="preserve"> объема круг</w:t>
      </w:r>
      <w:r w:rsidRPr="00690D2F">
        <w:rPr>
          <w:rFonts w:ascii="Arial" w:hAnsi="Arial" w:cs="Arial"/>
          <w:sz w:val="32"/>
          <w:szCs w:val="32"/>
        </w:rPr>
        <w:t>лосуточной стационарной</w:t>
      </w:r>
      <w:r w:rsidR="00A576FB" w:rsidRPr="00690D2F">
        <w:rPr>
          <w:rFonts w:ascii="Arial" w:hAnsi="Arial" w:cs="Arial"/>
          <w:sz w:val="32"/>
          <w:szCs w:val="32"/>
        </w:rPr>
        <w:t xml:space="preserve"> </w:t>
      </w:r>
      <w:r w:rsidRPr="00690D2F">
        <w:rPr>
          <w:rFonts w:ascii="Arial" w:hAnsi="Arial" w:cs="Arial"/>
          <w:sz w:val="32"/>
          <w:szCs w:val="32"/>
        </w:rPr>
        <w:t>помощи</w:t>
      </w:r>
      <w:r w:rsidR="00A576FB" w:rsidRPr="00690D2F">
        <w:rPr>
          <w:rFonts w:ascii="Arial" w:hAnsi="Arial" w:cs="Arial"/>
          <w:sz w:val="32"/>
          <w:szCs w:val="32"/>
        </w:rPr>
        <w:t xml:space="preserve"> </w:t>
      </w:r>
      <w:r w:rsidR="00864FE5" w:rsidRPr="00690D2F">
        <w:rPr>
          <w:rFonts w:ascii="Arial" w:hAnsi="Arial" w:cs="Arial"/>
          <w:sz w:val="32"/>
          <w:szCs w:val="32"/>
        </w:rPr>
        <w:t>произошла</w:t>
      </w:r>
      <w:r w:rsidR="00A576FB" w:rsidRPr="00690D2F">
        <w:rPr>
          <w:rFonts w:ascii="Arial" w:hAnsi="Arial" w:cs="Arial"/>
          <w:sz w:val="32"/>
          <w:szCs w:val="32"/>
        </w:rPr>
        <w:t xml:space="preserve"> </w:t>
      </w:r>
      <w:r w:rsidR="00513E6E" w:rsidRPr="00690D2F">
        <w:rPr>
          <w:rFonts w:ascii="Arial" w:hAnsi="Arial" w:cs="Arial"/>
          <w:sz w:val="32"/>
          <w:szCs w:val="32"/>
        </w:rPr>
        <w:t>за счет интенсификации работы койки, сроков пребывания на кой</w:t>
      </w:r>
      <w:r w:rsidRPr="00690D2F">
        <w:rPr>
          <w:rFonts w:ascii="Arial" w:hAnsi="Arial" w:cs="Arial"/>
          <w:sz w:val="32"/>
          <w:szCs w:val="32"/>
        </w:rPr>
        <w:t>ке, увеличение оборота койки</w:t>
      </w:r>
      <w:r w:rsidR="00844553" w:rsidRPr="00690D2F">
        <w:rPr>
          <w:rFonts w:ascii="Arial" w:hAnsi="Arial" w:cs="Arial"/>
          <w:sz w:val="32"/>
          <w:szCs w:val="32"/>
        </w:rPr>
        <w:t>, развити</w:t>
      </w:r>
      <w:r w:rsidR="00A576FB" w:rsidRPr="00690D2F">
        <w:rPr>
          <w:rFonts w:ascii="Arial" w:hAnsi="Arial" w:cs="Arial"/>
          <w:sz w:val="32"/>
          <w:szCs w:val="32"/>
        </w:rPr>
        <w:t xml:space="preserve">я </w:t>
      </w:r>
      <w:proofErr w:type="spellStart"/>
      <w:r w:rsidR="00844553" w:rsidRPr="00690D2F">
        <w:rPr>
          <w:rFonts w:ascii="Arial" w:hAnsi="Arial" w:cs="Arial"/>
          <w:sz w:val="32"/>
          <w:szCs w:val="32"/>
        </w:rPr>
        <w:t>стационарзамещающих</w:t>
      </w:r>
      <w:proofErr w:type="spellEnd"/>
      <w:r w:rsidR="00A576FB" w:rsidRPr="00690D2F">
        <w:rPr>
          <w:rFonts w:ascii="Arial" w:hAnsi="Arial" w:cs="Arial"/>
          <w:sz w:val="32"/>
          <w:szCs w:val="32"/>
        </w:rPr>
        <w:t xml:space="preserve"> </w:t>
      </w:r>
      <w:r w:rsidR="00844553" w:rsidRPr="00690D2F">
        <w:rPr>
          <w:rFonts w:ascii="Arial" w:hAnsi="Arial" w:cs="Arial"/>
          <w:sz w:val="32"/>
          <w:szCs w:val="32"/>
        </w:rPr>
        <w:t xml:space="preserve"> видов</w:t>
      </w:r>
      <w:r w:rsidR="00A576FB" w:rsidRPr="00690D2F">
        <w:rPr>
          <w:rFonts w:ascii="Arial" w:hAnsi="Arial" w:cs="Arial"/>
          <w:sz w:val="32"/>
          <w:szCs w:val="32"/>
        </w:rPr>
        <w:t xml:space="preserve"> </w:t>
      </w:r>
      <w:r w:rsidR="00844553" w:rsidRPr="00690D2F">
        <w:rPr>
          <w:rFonts w:ascii="Arial" w:hAnsi="Arial" w:cs="Arial"/>
          <w:sz w:val="32"/>
          <w:szCs w:val="32"/>
        </w:rPr>
        <w:t xml:space="preserve"> помощи</w:t>
      </w:r>
      <w:r w:rsidRPr="00690D2F">
        <w:rPr>
          <w:rFonts w:ascii="Arial" w:hAnsi="Arial" w:cs="Arial"/>
          <w:sz w:val="32"/>
          <w:szCs w:val="32"/>
        </w:rPr>
        <w:t>.</w:t>
      </w:r>
    </w:p>
    <w:p w:rsidR="00046AE5" w:rsidRPr="00690D2F" w:rsidRDefault="00046AE5" w:rsidP="00E51781">
      <w:pPr>
        <w:rPr>
          <w:rFonts w:ascii="Arial" w:hAnsi="Arial" w:cs="Arial"/>
          <w:sz w:val="24"/>
          <w:szCs w:val="24"/>
        </w:rPr>
      </w:pPr>
    </w:p>
    <w:p w:rsidR="005717C2" w:rsidRPr="00690D2F" w:rsidRDefault="00844553" w:rsidP="00E603F2">
      <w:pPr>
        <w:jc w:val="center"/>
        <w:rPr>
          <w:rFonts w:ascii="Arial" w:hAnsi="Arial" w:cs="Arial"/>
          <w:sz w:val="32"/>
          <w:szCs w:val="32"/>
        </w:rPr>
      </w:pPr>
      <w:r w:rsidRPr="00690D2F">
        <w:rPr>
          <w:rFonts w:ascii="Arial" w:hAnsi="Arial" w:cs="Arial"/>
          <w:sz w:val="32"/>
          <w:szCs w:val="32"/>
        </w:rPr>
        <w:lastRenderedPageBreak/>
        <w:t>Объ</w:t>
      </w:r>
      <w:r w:rsidR="005717C2" w:rsidRPr="00690D2F">
        <w:rPr>
          <w:rFonts w:ascii="Arial" w:hAnsi="Arial" w:cs="Arial"/>
          <w:sz w:val="32"/>
          <w:szCs w:val="32"/>
        </w:rPr>
        <w:t xml:space="preserve">емы стационарной и </w:t>
      </w:r>
      <w:proofErr w:type="spellStart"/>
      <w:r w:rsidR="005717C2" w:rsidRPr="00690D2F">
        <w:rPr>
          <w:rFonts w:ascii="Arial" w:hAnsi="Arial" w:cs="Arial"/>
          <w:sz w:val="32"/>
          <w:szCs w:val="32"/>
        </w:rPr>
        <w:t>стационарозамещающей</w:t>
      </w:r>
      <w:proofErr w:type="spellEnd"/>
      <w:r w:rsidR="005717C2" w:rsidRPr="00690D2F">
        <w:rPr>
          <w:rFonts w:ascii="Arial" w:hAnsi="Arial" w:cs="Arial"/>
          <w:sz w:val="32"/>
          <w:szCs w:val="32"/>
        </w:rPr>
        <w:t xml:space="preserve"> помощи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2126"/>
        <w:gridCol w:w="1134"/>
        <w:gridCol w:w="992"/>
        <w:gridCol w:w="1134"/>
        <w:gridCol w:w="1134"/>
      </w:tblGrid>
      <w:tr w:rsidR="005717C2" w:rsidRPr="00690D2F" w:rsidTr="00852E78">
        <w:trPr>
          <w:trHeight w:val="664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2F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2F">
              <w:rPr>
                <w:rFonts w:ascii="Arial" w:hAnsi="Arial" w:cs="Arial"/>
                <w:sz w:val="20"/>
                <w:szCs w:val="20"/>
              </w:rPr>
              <w:t>2013 год (на конец года)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C2" w:rsidRPr="00690D2F" w:rsidRDefault="005717C2" w:rsidP="0085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2F">
              <w:rPr>
                <w:rFonts w:ascii="Arial" w:hAnsi="Arial" w:cs="Arial"/>
                <w:sz w:val="20"/>
                <w:szCs w:val="20"/>
              </w:rPr>
              <w:t>2014 год</w:t>
            </w:r>
          </w:p>
        </w:tc>
      </w:tr>
      <w:tr w:rsidR="005717C2" w:rsidRPr="00690D2F" w:rsidTr="00852E78">
        <w:trPr>
          <w:trHeight w:val="60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85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2F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85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D2F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</w:tr>
      <w:tr w:rsidR="005717C2" w:rsidRPr="00690D2F" w:rsidTr="00E603F2">
        <w:trPr>
          <w:trHeight w:val="1081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D2F">
              <w:rPr>
                <w:rFonts w:ascii="Arial" w:hAnsi="Arial" w:cs="Arial"/>
                <w:sz w:val="18"/>
                <w:szCs w:val="18"/>
              </w:rPr>
              <w:t>по дорожной карте,</w:t>
            </w:r>
          </w:p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D2F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D2F">
              <w:rPr>
                <w:rFonts w:ascii="Arial" w:hAnsi="Arial" w:cs="Arial"/>
                <w:sz w:val="18"/>
                <w:szCs w:val="18"/>
              </w:rPr>
              <w:t>в том числе ОМС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D2F">
              <w:rPr>
                <w:rFonts w:ascii="Arial" w:hAnsi="Arial" w:cs="Arial"/>
                <w:sz w:val="18"/>
                <w:szCs w:val="18"/>
              </w:rPr>
              <w:t>всего на 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D2F">
              <w:rPr>
                <w:rFonts w:ascii="Arial" w:hAnsi="Arial" w:cs="Arial"/>
                <w:sz w:val="18"/>
                <w:szCs w:val="18"/>
              </w:rPr>
              <w:t>в том числе ОМС</w:t>
            </w:r>
          </w:p>
        </w:tc>
      </w:tr>
      <w:tr w:rsidR="005717C2" w:rsidRPr="00690D2F" w:rsidTr="00E603F2">
        <w:trPr>
          <w:trHeight w:val="98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Число коек круглосуточного пребывания в стационаре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коек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267</w:t>
            </w:r>
            <w:r w:rsidR="001F7C53" w:rsidRPr="00690D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0D2F">
              <w:rPr>
                <w:rFonts w:ascii="Arial" w:hAnsi="Arial" w:cs="Arial"/>
                <w:sz w:val="24"/>
                <w:szCs w:val="24"/>
              </w:rPr>
              <w:t>(ОМС-219)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5717C2" w:rsidRPr="00690D2F" w:rsidTr="00AD25E9">
        <w:trPr>
          <w:trHeight w:val="81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Число дней работы койки в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1F7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319</w:t>
            </w:r>
            <w:r w:rsidR="001F7C53" w:rsidRPr="00690D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0D2F">
              <w:rPr>
                <w:rFonts w:ascii="Arial" w:hAnsi="Arial" w:cs="Arial"/>
                <w:sz w:val="24"/>
                <w:szCs w:val="24"/>
              </w:rPr>
              <w:t>(ОМС-320)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5717C2" w:rsidRPr="00690D2F" w:rsidTr="00AD25E9">
        <w:trPr>
          <w:trHeight w:val="105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Средняя длительность лечения больного в стационаре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1F7C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10,4</w:t>
            </w:r>
            <w:r w:rsidR="001F7C53" w:rsidRPr="00690D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0D2F">
              <w:rPr>
                <w:rFonts w:ascii="Arial" w:hAnsi="Arial" w:cs="Arial"/>
                <w:sz w:val="24"/>
                <w:szCs w:val="24"/>
              </w:rPr>
              <w:t>(ОМС-9,60)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5717C2" w:rsidRPr="00690D2F" w:rsidTr="00AD25E9">
        <w:trPr>
          <w:trHeight w:val="167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Доля пациентов, доставленных по экстренным показаниям, от общего числа пациентов, пролеченных в стационарных условиях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65,5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65,5</w:t>
            </w:r>
          </w:p>
        </w:tc>
      </w:tr>
      <w:tr w:rsidR="005717C2" w:rsidRPr="00690D2F" w:rsidTr="00E603F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Число пациенто-мест в дневных стационарах;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коек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5717C2" w:rsidRPr="00690D2F" w:rsidTr="00E603F2">
        <w:trPr>
          <w:trHeight w:val="92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из них: в амбулаторно-поликлинических учреждениях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коек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5717C2" w:rsidRPr="00690D2F" w:rsidTr="00E603F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0D2F">
              <w:rPr>
                <w:rFonts w:ascii="Arial" w:hAnsi="Arial" w:cs="Arial"/>
                <w:sz w:val="24"/>
                <w:szCs w:val="24"/>
              </w:rPr>
              <w:t>Число пролеченных в дневных стационарах;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2672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3352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3206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3360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3214</w:t>
            </w:r>
          </w:p>
        </w:tc>
      </w:tr>
      <w:tr w:rsidR="005717C2" w:rsidRPr="00690D2F" w:rsidTr="00E603F2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из них: в амбулаторных условиях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2672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3352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3206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3360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7C2" w:rsidRPr="00690D2F" w:rsidRDefault="005717C2" w:rsidP="00E60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3214</w:t>
            </w:r>
          </w:p>
        </w:tc>
      </w:tr>
    </w:tbl>
    <w:p w:rsidR="00AD25E9" w:rsidRPr="00690D2F" w:rsidRDefault="00AD25E9" w:rsidP="00AD25E9">
      <w:pPr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AD25E9" w:rsidRPr="00690D2F" w:rsidRDefault="001F7C53" w:rsidP="00AD25E9">
      <w:pPr>
        <w:ind w:firstLine="708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В отчетном году </w:t>
      </w:r>
      <w:r w:rsidR="0064791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п</w:t>
      </w: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родолжена </w:t>
      </w:r>
      <w:r w:rsidR="0064791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работа по проведению профилактических осмотров детского и взрослого населения района. </w:t>
      </w:r>
    </w:p>
    <w:p w:rsidR="00AD25E9" w:rsidRPr="00690D2F" w:rsidRDefault="00AD25E9">
      <w:pPr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br w:type="page"/>
      </w:r>
    </w:p>
    <w:p w:rsidR="0064791C" w:rsidRPr="00690D2F" w:rsidRDefault="001F7C53" w:rsidP="001F7C53">
      <w:pPr>
        <w:spacing w:after="0"/>
        <w:ind w:left="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 xml:space="preserve">Охват </w:t>
      </w:r>
      <w:r w:rsidR="0064791C" w:rsidRPr="00690D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профилактическими осмотрами детского населения</w:t>
      </w:r>
    </w:p>
    <w:tbl>
      <w:tblPr>
        <w:tblStyle w:val="a3"/>
        <w:tblW w:w="0" w:type="auto"/>
        <w:tblInd w:w="373" w:type="dxa"/>
        <w:tblLook w:val="04A0" w:firstRow="1" w:lastRow="0" w:firstColumn="1" w:lastColumn="0" w:noHBand="0" w:noVBand="1"/>
      </w:tblPr>
      <w:tblGrid>
        <w:gridCol w:w="4962"/>
        <w:gridCol w:w="1294"/>
        <w:gridCol w:w="1541"/>
        <w:gridCol w:w="2570"/>
      </w:tblGrid>
      <w:tr w:rsidR="0064791C" w:rsidRPr="00690D2F" w:rsidTr="00B45EC9">
        <w:tc>
          <w:tcPr>
            <w:tcW w:w="4962" w:type="dxa"/>
            <w:vAlign w:val="center"/>
          </w:tcPr>
          <w:p w:rsidR="0064791C" w:rsidRPr="00690D2F" w:rsidRDefault="0064791C" w:rsidP="001F7C53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Вид осмотра</w:t>
            </w:r>
          </w:p>
        </w:tc>
        <w:tc>
          <w:tcPr>
            <w:tcW w:w="1294" w:type="dxa"/>
            <w:vAlign w:val="center"/>
          </w:tcPr>
          <w:p w:rsidR="0064791C" w:rsidRPr="00690D2F" w:rsidRDefault="0064791C" w:rsidP="00B45EC9">
            <w:pPr>
              <w:spacing w:line="276" w:lineRule="auto"/>
              <w:ind w:left="284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план</w:t>
            </w:r>
          </w:p>
        </w:tc>
        <w:tc>
          <w:tcPr>
            <w:tcW w:w="1541" w:type="dxa"/>
            <w:vAlign w:val="center"/>
          </w:tcPr>
          <w:p w:rsidR="0064791C" w:rsidRPr="00690D2F" w:rsidRDefault="0064791C" w:rsidP="00B45EC9">
            <w:pPr>
              <w:spacing w:line="276" w:lineRule="auto"/>
              <w:ind w:left="284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факт</w:t>
            </w:r>
          </w:p>
        </w:tc>
        <w:tc>
          <w:tcPr>
            <w:tcW w:w="2570" w:type="dxa"/>
            <w:vAlign w:val="center"/>
          </w:tcPr>
          <w:p w:rsidR="0064791C" w:rsidRPr="00690D2F" w:rsidRDefault="0064791C" w:rsidP="00B45EC9">
            <w:pPr>
              <w:spacing w:line="276" w:lineRule="auto"/>
              <w:ind w:left="284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% выполнения</w:t>
            </w:r>
          </w:p>
        </w:tc>
      </w:tr>
      <w:tr w:rsidR="0064791C" w:rsidRPr="00690D2F" w:rsidTr="00B45EC9">
        <w:tc>
          <w:tcPr>
            <w:tcW w:w="4962" w:type="dxa"/>
            <w:vAlign w:val="center"/>
          </w:tcPr>
          <w:p w:rsidR="0064791C" w:rsidRPr="00690D2F" w:rsidRDefault="0064791C" w:rsidP="001F7C53">
            <w:pPr>
              <w:spacing w:line="276" w:lineRule="auto"/>
              <w:ind w:left="284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Профилактические осмотры</w:t>
            </w:r>
          </w:p>
        </w:tc>
        <w:tc>
          <w:tcPr>
            <w:tcW w:w="1294" w:type="dxa"/>
            <w:vAlign w:val="center"/>
          </w:tcPr>
          <w:p w:rsidR="0064791C" w:rsidRPr="00690D2F" w:rsidRDefault="0064791C" w:rsidP="00B45EC9">
            <w:pPr>
              <w:spacing w:line="276" w:lineRule="auto"/>
              <w:ind w:left="284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6118</w:t>
            </w:r>
          </w:p>
        </w:tc>
        <w:tc>
          <w:tcPr>
            <w:tcW w:w="1541" w:type="dxa"/>
            <w:vAlign w:val="center"/>
          </w:tcPr>
          <w:p w:rsidR="0064791C" w:rsidRPr="00690D2F" w:rsidRDefault="0064791C" w:rsidP="00B45EC9">
            <w:pPr>
              <w:spacing w:line="276" w:lineRule="auto"/>
              <w:ind w:left="284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6180</w:t>
            </w:r>
          </w:p>
        </w:tc>
        <w:tc>
          <w:tcPr>
            <w:tcW w:w="2570" w:type="dxa"/>
            <w:vAlign w:val="center"/>
          </w:tcPr>
          <w:p w:rsidR="0064791C" w:rsidRPr="00690D2F" w:rsidRDefault="0064791C" w:rsidP="00B45EC9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101%</w:t>
            </w:r>
          </w:p>
        </w:tc>
      </w:tr>
      <w:tr w:rsidR="0064791C" w:rsidRPr="00690D2F" w:rsidTr="00B45EC9">
        <w:tc>
          <w:tcPr>
            <w:tcW w:w="4962" w:type="dxa"/>
            <w:vAlign w:val="center"/>
          </w:tcPr>
          <w:p w:rsidR="0064791C" w:rsidRPr="00690D2F" w:rsidRDefault="0064791C" w:rsidP="001F7C53">
            <w:pPr>
              <w:spacing w:line="276" w:lineRule="auto"/>
              <w:ind w:left="284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Диспансеризация</w:t>
            </w:r>
          </w:p>
          <w:p w:rsidR="0064791C" w:rsidRPr="00690D2F" w:rsidRDefault="0064791C" w:rsidP="001F7C53">
            <w:pPr>
              <w:spacing w:line="276" w:lineRule="auto"/>
              <w:ind w:left="284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14 летних подростков</w:t>
            </w:r>
          </w:p>
        </w:tc>
        <w:tc>
          <w:tcPr>
            <w:tcW w:w="1294" w:type="dxa"/>
            <w:vAlign w:val="center"/>
          </w:tcPr>
          <w:p w:rsidR="0064791C" w:rsidRPr="00690D2F" w:rsidRDefault="0064791C" w:rsidP="00B45EC9">
            <w:pPr>
              <w:ind w:left="284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557</w:t>
            </w:r>
          </w:p>
        </w:tc>
        <w:tc>
          <w:tcPr>
            <w:tcW w:w="1541" w:type="dxa"/>
            <w:vAlign w:val="center"/>
          </w:tcPr>
          <w:p w:rsidR="0064791C" w:rsidRPr="00690D2F" w:rsidRDefault="0064791C" w:rsidP="00B45EC9">
            <w:pPr>
              <w:spacing w:line="276" w:lineRule="auto"/>
              <w:ind w:left="284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496</w:t>
            </w:r>
          </w:p>
        </w:tc>
        <w:tc>
          <w:tcPr>
            <w:tcW w:w="2570" w:type="dxa"/>
            <w:vAlign w:val="center"/>
          </w:tcPr>
          <w:p w:rsidR="0064791C" w:rsidRPr="00690D2F" w:rsidRDefault="0064791C" w:rsidP="00B45EC9">
            <w:pPr>
              <w:ind w:left="284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89%</w:t>
            </w:r>
          </w:p>
        </w:tc>
      </w:tr>
      <w:tr w:rsidR="0064791C" w:rsidRPr="00690D2F" w:rsidTr="00B45EC9">
        <w:tc>
          <w:tcPr>
            <w:tcW w:w="4962" w:type="dxa"/>
            <w:vAlign w:val="center"/>
          </w:tcPr>
          <w:p w:rsidR="0064791C" w:rsidRPr="00690D2F" w:rsidRDefault="0064791C" w:rsidP="001F7C53">
            <w:pPr>
              <w:spacing w:line="276" w:lineRule="auto"/>
              <w:ind w:left="284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Диспансеризация детей, взятых под опеку</w:t>
            </w:r>
          </w:p>
        </w:tc>
        <w:tc>
          <w:tcPr>
            <w:tcW w:w="1294" w:type="dxa"/>
            <w:vAlign w:val="center"/>
          </w:tcPr>
          <w:p w:rsidR="0064791C" w:rsidRPr="00690D2F" w:rsidRDefault="0064791C" w:rsidP="00B45EC9">
            <w:pPr>
              <w:spacing w:line="276" w:lineRule="auto"/>
              <w:ind w:left="284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315</w:t>
            </w:r>
          </w:p>
        </w:tc>
        <w:tc>
          <w:tcPr>
            <w:tcW w:w="1541" w:type="dxa"/>
            <w:vAlign w:val="center"/>
          </w:tcPr>
          <w:p w:rsidR="0064791C" w:rsidRPr="00690D2F" w:rsidRDefault="0064791C" w:rsidP="00B45EC9">
            <w:pPr>
              <w:spacing w:line="276" w:lineRule="auto"/>
              <w:ind w:left="284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328</w:t>
            </w:r>
          </w:p>
        </w:tc>
        <w:tc>
          <w:tcPr>
            <w:tcW w:w="2570" w:type="dxa"/>
            <w:vAlign w:val="center"/>
          </w:tcPr>
          <w:p w:rsidR="0064791C" w:rsidRPr="00690D2F" w:rsidRDefault="0064791C" w:rsidP="00B45EC9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104%</w:t>
            </w:r>
          </w:p>
        </w:tc>
      </w:tr>
      <w:tr w:rsidR="0064791C" w:rsidRPr="00690D2F" w:rsidTr="00B45EC9">
        <w:tc>
          <w:tcPr>
            <w:tcW w:w="4962" w:type="dxa"/>
            <w:vAlign w:val="center"/>
          </w:tcPr>
          <w:p w:rsidR="0064791C" w:rsidRPr="00690D2F" w:rsidRDefault="0064791C" w:rsidP="001F7C53">
            <w:pPr>
              <w:spacing w:line="276" w:lineRule="auto"/>
              <w:ind w:left="284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Диспансеризация</w:t>
            </w:r>
          </w:p>
          <w:p w:rsidR="0064791C" w:rsidRPr="00690D2F" w:rsidRDefault="0064791C" w:rsidP="001F7C53">
            <w:pPr>
              <w:spacing w:line="276" w:lineRule="auto"/>
              <w:ind w:left="284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детей – сирот, находящихся в стационарных учреждениях</w:t>
            </w:r>
          </w:p>
        </w:tc>
        <w:tc>
          <w:tcPr>
            <w:tcW w:w="1294" w:type="dxa"/>
            <w:vAlign w:val="center"/>
          </w:tcPr>
          <w:p w:rsidR="0064791C" w:rsidRPr="00690D2F" w:rsidRDefault="0064791C" w:rsidP="00B45EC9">
            <w:pPr>
              <w:spacing w:line="276" w:lineRule="auto"/>
              <w:ind w:left="284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86</w:t>
            </w:r>
          </w:p>
        </w:tc>
        <w:tc>
          <w:tcPr>
            <w:tcW w:w="1541" w:type="dxa"/>
            <w:vAlign w:val="center"/>
          </w:tcPr>
          <w:p w:rsidR="0064791C" w:rsidRPr="00690D2F" w:rsidRDefault="0064791C" w:rsidP="00B45EC9">
            <w:pPr>
              <w:ind w:left="284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316</w:t>
            </w:r>
          </w:p>
        </w:tc>
        <w:tc>
          <w:tcPr>
            <w:tcW w:w="2570" w:type="dxa"/>
            <w:vAlign w:val="center"/>
          </w:tcPr>
          <w:p w:rsidR="0064791C" w:rsidRPr="00690D2F" w:rsidRDefault="0064791C" w:rsidP="00B45EC9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110%</w:t>
            </w:r>
          </w:p>
        </w:tc>
      </w:tr>
    </w:tbl>
    <w:p w:rsidR="00B45EC9" w:rsidRPr="00690D2F" w:rsidRDefault="00B45EC9" w:rsidP="00046AE5">
      <w:pPr>
        <w:spacing w:after="0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E81358" w:rsidRPr="00690D2F" w:rsidRDefault="0064791C" w:rsidP="00AD25E9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По итогам </w:t>
      </w:r>
      <w:proofErr w:type="spellStart"/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профосмотров</w:t>
      </w:r>
      <w:proofErr w:type="spellEnd"/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4272 ребенка (70%) </w:t>
      </w:r>
      <w:r w:rsidR="00356CE9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здоровы</w:t>
      </w: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356CE9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(</w:t>
      </w: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1 гр</w:t>
      </w:r>
      <w:r w:rsidR="00356CE9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.</w:t>
      </w: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356CE9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З</w:t>
      </w: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доровья</w:t>
      </w:r>
      <w:r w:rsidR="00356CE9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)</w:t>
      </w:r>
      <w:r w:rsidR="00AD25E9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, в 2013г - </w:t>
      </w: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62%. </w:t>
      </w:r>
    </w:p>
    <w:p w:rsidR="0064791C" w:rsidRPr="00690D2F" w:rsidRDefault="00E81358" w:rsidP="00AD25E9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Из-за </w:t>
      </w:r>
      <w:r w:rsidR="00844553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дефектов планирования </w:t>
      </w:r>
      <w:proofErr w:type="spellStart"/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н</w:t>
      </w:r>
      <w:r w:rsidR="0064791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е</w:t>
      </w:r>
      <w:r w:rsidR="00356CE9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до</w:t>
      </w:r>
      <w:r w:rsidR="0064791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выполнен</w:t>
      </w:r>
      <w:proofErr w:type="spellEnd"/>
      <w:r w:rsidR="0064791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план диспансеризации 14-летних подростков</w:t>
      </w: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:</w:t>
      </w:r>
      <w:r w:rsidR="0064791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10 пациентов были из категории опекаемых и проведена диспансеризация по этой категории, 51 подросток фактически </w:t>
      </w:r>
      <w:r w:rsidR="00844553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не проживална территории района, а включен</w:t>
      </w:r>
      <w:r w:rsidR="00356CE9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ы</w:t>
      </w:r>
      <w:r w:rsidR="0064791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в план</w:t>
      </w:r>
      <w:r w:rsidR="008910BF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.</w:t>
      </w:r>
    </w:p>
    <w:p w:rsidR="0064791C" w:rsidRPr="00690D2F" w:rsidRDefault="00A211B5" w:rsidP="00AD25E9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Продолжена работа по диспансеризации взрослого населения. О</w:t>
      </w:r>
      <w:r w:rsidR="008C307E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хвачено диспансеризацией 4202  пациента</w:t>
      </w:r>
      <w:r w:rsidR="0064791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старше 18 лет (106% от плана).</w:t>
      </w:r>
    </w:p>
    <w:p w:rsidR="0064791C" w:rsidRPr="00690D2F" w:rsidRDefault="00046AE5" w:rsidP="00AD25E9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В процессе</w:t>
      </w:r>
      <w:r w:rsidR="0064791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диспансеризации выявлено, что лишь 27% пациентов можно считать практически здоровыми (1 группа учета), в 2013г.- 30%</w:t>
      </w:r>
    </w:p>
    <w:p w:rsidR="0064791C" w:rsidRPr="00690D2F" w:rsidRDefault="0064791C" w:rsidP="00AD25E9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У 2674 (63,4%) осмотренных пациентов</w:t>
      </w:r>
      <w:r w:rsidR="00356CE9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– </w:t>
      </w:r>
      <w:r w:rsidR="00356CE9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выявлены заболевания (</w:t>
      </w: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3 </w:t>
      </w:r>
      <w:r w:rsidR="00356CE9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гр. у</w:t>
      </w: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чета</w:t>
      </w:r>
      <w:r w:rsidR="00356CE9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)</w:t>
      </w: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.</w:t>
      </w:r>
    </w:p>
    <w:p w:rsidR="0064791C" w:rsidRPr="00690D2F" w:rsidRDefault="0064791C" w:rsidP="00AD25E9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u w:val="single"/>
          <w:lang w:eastAsia="ru-RU"/>
        </w:rPr>
        <w:t>По итогам диспансеризации выявлено</w:t>
      </w: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:</w:t>
      </w:r>
    </w:p>
    <w:p w:rsidR="0064791C" w:rsidRPr="00690D2F" w:rsidRDefault="00B45EC9" w:rsidP="00AD25E9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- 714 - </w:t>
      </w:r>
      <w:r w:rsidR="0064791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человек имеют повышенный уровень АД </w:t>
      </w:r>
    </w:p>
    <w:p w:rsidR="0064791C" w:rsidRPr="00690D2F" w:rsidRDefault="00B45EC9" w:rsidP="00AD25E9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- 314 – </w:t>
      </w:r>
      <w:r w:rsidR="0064791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выявлена </w:t>
      </w:r>
      <w:proofErr w:type="spellStart"/>
      <w:r w:rsidR="0064791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дислипидемия</w:t>
      </w:r>
      <w:proofErr w:type="spellEnd"/>
      <w:r w:rsidR="0064791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(2013г.-121);</w:t>
      </w:r>
    </w:p>
    <w:p w:rsidR="0064791C" w:rsidRPr="00690D2F" w:rsidRDefault="00B45EC9" w:rsidP="00AD25E9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- 90 - </w:t>
      </w:r>
      <w:r w:rsidR="0064791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повышенный уровень глюкозы в крови (в 2013г.</w:t>
      </w:r>
      <w:r w:rsidR="009E7F2B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– </w:t>
      </w:r>
      <w:r w:rsidR="0064791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73</w:t>
      </w:r>
      <w:r w:rsidR="009E7F2B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)</w:t>
      </w:r>
      <w:r w:rsidR="0064791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;</w:t>
      </w:r>
    </w:p>
    <w:p w:rsidR="0064791C" w:rsidRPr="00690D2F" w:rsidRDefault="0064791C" w:rsidP="00AD25E9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- 589 – курят (в 2013г.-669);</w:t>
      </w:r>
    </w:p>
    <w:p w:rsidR="0064791C" w:rsidRPr="00690D2F" w:rsidRDefault="0064791C" w:rsidP="00AD25E9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- 111 – злоупотребляют  алкоголь (в 2013-168);</w:t>
      </w:r>
    </w:p>
    <w:p w:rsidR="0064791C" w:rsidRPr="00690D2F" w:rsidRDefault="0064791C" w:rsidP="00AD25E9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- 1142- пациента нерационально питаются (в 2013-1163);  </w:t>
      </w:r>
    </w:p>
    <w:p w:rsidR="0064791C" w:rsidRPr="00690D2F" w:rsidRDefault="0064791C" w:rsidP="00AD25E9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- 418- человек имеют низкую физическую активность (в 2013-501);</w:t>
      </w:r>
    </w:p>
    <w:p w:rsidR="0064791C" w:rsidRPr="00690D2F" w:rsidRDefault="0064791C" w:rsidP="00AD25E9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- у 581 пациента зафиксирована избыточная масса тела или выявлено ожирение  (в 2013г.-673).</w:t>
      </w:r>
    </w:p>
    <w:p w:rsidR="00D67F80" w:rsidRPr="00690D2F" w:rsidRDefault="0064791C" w:rsidP="00AD25E9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lastRenderedPageBreak/>
        <w:t xml:space="preserve">- у 234 (в 2013г. - 208) пациентов выявлен высокий суммарный сердечно-сосудистый риск, с этой группой планируется проводить </w:t>
      </w:r>
      <w:proofErr w:type="gramStart"/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дальнейшую</w:t>
      </w:r>
      <w:proofErr w:type="gramEnd"/>
    </w:p>
    <w:p w:rsidR="0064791C" w:rsidRPr="00690D2F" w:rsidRDefault="0064791C" w:rsidP="00AD25E9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работу по недопущению развития тяжелых </w:t>
      </w:r>
      <w:proofErr w:type="gramStart"/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сердечно-сосудистых</w:t>
      </w:r>
      <w:proofErr w:type="gramEnd"/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заболеваний.</w:t>
      </w:r>
    </w:p>
    <w:p w:rsidR="0064791C" w:rsidRPr="00690D2F" w:rsidRDefault="0064791C" w:rsidP="00AD25E9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Выявлено 40 случаев  подозрения на онкологические заболевания в ранней стадии, все эти пациенты направлены в специализированные </w:t>
      </w:r>
      <w:r w:rsidR="00B45EC9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клиники для уточнения диагноза </w:t>
      </w: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(в 2013г.-11).</w:t>
      </w:r>
    </w:p>
    <w:p w:rsidR="0064791C" w:rsidRPr="00690D2F" w:rsidRDefault="0064791C" w:rsidP="00AD25E9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По результатам проведенной диспансеризации за всеми пациентами, у которых выявлены хро</w:t>
      </w:r>
      <w:r w:rsidR="00A211B5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нические заболевания, организовано</w:t>
      </w:r>
      <w:r w:rsidR="00B45EC9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диспансерное наблюдение.</w:t>
      </w:r>
    </w:p>
    <w:p w:rsidR="00356CE9" w:rsidRPr="00690D2F" w:rsidRDefault="00356CE9" w:rsidP="007756E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356CE9" w:rsidRPr="00690D2F" w:rsidRDefault="00356CE9" w:rsidP="00B45EC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22576C" w:rsidRPr="00690D2F" w:rsidRDefault="0022576C" w:rsidP="007756E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/>
          <w:i/>
          <w:sz w:val="32"/>
          <w:szCs w:val="32"/>
          <w:lang w:eastAsia="ru-RU"/>
        </w:rPr>
        <w:t>ЭВН И ВНУТРЕННИЙ КОНТРОЛЬ КАЧЕСТВА</w:t>
      </w:r>
    </w:p>
    <w:p w:rsidR="00B45EC9" w:rsidRPr="00690D2F" w:rsidRDefault="00B45EC9" w:rsidP="007756EB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22576C" w:rsidRPr="00690D2F" w:rsidRDefault="0022576C" w:rsidP="00AD2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В </w:t>
      </w:r>
      <w:r w:rsidR="00356CE9"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отчетном году 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 xml:space="preserve"> показатели временной нетрудоспособности </w:t>
      </w:r>
      <w:r w:rsidR="00356CE9" w:rsidRPr="00690D2F">
        <w:rPr>
          <w:rFonts w:ascii="Arial" w:eastAsia="Times New Roman" w:hAnsi="Arial" w:cs="Arial"/>
          <w:sz w:val="32"/>
          <w:szCs w:val="32"/>
          <w:lang w:eastAsia="ru-RU"/>
        </w:rPr>
        <w:t>на уровне 2013г.</w:t>
      </w:r>
      <w:r w:rsidRPr="00690D2F">
        <w:rPr>
          <w:rFonts w:ascii="Arial" w:eastAsia="Times New Roman" w:hAnsi="Arial" w:cs="Arial"/>
          <w:sz w:val="32"/>
          <w:szCs w:val="32"/>
          <w:lang w:eastAsia="ru-RU"/>
        </w:rPr>
        <w:t>, отмечается уменьшение средней длительности временной нетрудоспособности на 0,04 дня.</w:t>
      </w:r>
    </w:p>
    <w:p w:rsidR="00BA18BE" w:rsidRPr="00690D2F" w:rsidRDefault="00BA18BE" w:rsidP="00801BA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129"/>
        <w:gridCol w:w="2115"/>
        <w:gridCol w:w="2090"/>
        <w:gridCol w:w="2095"/>
        <w:gridCol w:w="1113"/>
        <w:gridCol w:w="1162"/>
      </w:tblGrid>
      <w:tr w:rsidR="00BA18BE" w:rsidRPr="00690D2F" w:rsidTr="006C19C0">
        <w:tc>
          <w:tcPr>
            <w:tcW w:w="4302" w:type="dxa"/>
            <w:gridSpan w:val="2"/>
            <w:vMerge w:val="restart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4" w:type="dxa"/>
            <w:vMerge w:val="restart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2013</w:t>
            </w:r>
          </w:p>
        </w:tc>
        <w:tc>
          <w:tcPr>
            <w:tcW w:w="2134" w:type="dxa"/>
            <w:vMerge w:val="restart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2014</w:t>
            </w:r>
          </w:p>
        </w:tc>
        <w:tc>
          <w:tcPr>
            <w:tcW w:w="2134" w:type="dxa"/>
            <w:gridSpan w:val="2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Средняя</w:t>
            </w:r>
          </w:p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длительность</w:t>
            </w:r>
          </w:p>
        </w:tc>
      </w:tr>
      <w:tr w:rsidR="00BA18BE" w:rsidRPr="00690D2F" w:rsidTr="006C19C0">
        <w:tc>
          <w:tcPr>
            <w:tcW w:w="4302" w:type="dxa"/>
            <w:gridSpan w:val="2"/>
            <w:vMerge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4" w:type="dxa"/>
            <w:vMerge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4" w:type="dxa"/>
            <w:vMerge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2013</w:t>
            </w:r>
          </w:p>
        </w:tc>
        <w:tc>
          <w:tcPr>
            <w:tcW w:w="1067" w:type="dxa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2014</w:t>
            </w:r>
          </w:p>
        </w:tc>
      </w:tr>
      <w:tr w:rsidR="00BA18BE" w:rsidRPr="00690D2F" w:rsidTr="006C19C0">
        <w:tc>
          <w:tcPr>
            <w:tcW w:w="2169" w:type="dxa"/>
            <w:vMerge w:val="restart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Дней</w:t>
            </w:r>
          </w:p>
        </w:tc>
        <w:tc>
          <w:tcPr>
            <w:tcW w:w="2133" w:type="dxa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34" w:type="dxa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156 592</w:t>
            </w:r>
          </w:p>
        </w:tc>
        <w:tc>
          <w:tcPr>
            <w:tcW w:w="2134" w:type="dxa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1560562</w:t>
            </w:r>
          </w:p>
        </w:tc>
        <w:tc>
          <w:tcPr>
            <w:tcW w:w="1067" w:type="dxa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11,5</w:t>
            </w:r>
          </w:p>
        </w:tc>
        <w:tc>
          <w:tcPr>
            <w:tcW w:w="1067" w:type="dxa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11,6</w:t>
            </w:r>
          </w:p>
        </w:tc>
      </w:tr>
      <w:tr w:rsidR="00BA18BE" w:rsidRPr="00690D2F" w:rsidTr="006C19C0">
        <w:tc>
          <w:tcPr>
            <w:tcW w:w="2169" w:type="dxa"/>
            <w:vMerge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3" w:type="dxa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по заболеваниям</w:t>
            </w:r>
          </w:p>
        </w:tc>
        <w:tc>
          <w:tcPr>
            <w:tcW w:w="2134" w:type="dxa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142033</w:t>
            </w:r>
          </w:p>
        </w:tc>
        <w:tc>
          <w:tcPr>
            <w:tcW w:w="2134" w:type="dxa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141414</w:t>
            </w:r>
          </w:p>
        </w:tc>
        <w:tc>
          <w:tcPr>
            <w:tcW w:w="1067" w:type="dxa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12,0</w:t>
            </w:r>
          </w:p>
        </w:tc>
        <w:tc>
          <w:tcPr>
            <w:tcW w:w="1067" w:type="dxa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11,96</w:t>
            </w:r>
          </w:p>
        </w:tc>
      </w:tr>
      <w:tr w:rsidR="00BA18BE" w:rsidRPr="00690D2F" w:rsidTr="006C19C0">
        <w:tc>
          <w:tcPr>
            <w:tcW w:w="2169" w:type="dxa"/>
            <w:vMerge w:val="restart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Случаев</w:t>
            </w:r>
          </w:p>
        </w:tc>
        <w:tc>
          <w:tcPr>
            <w:tcW w:w="2133" w:type="dxa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34" w:type="dxa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13550</w:t>
            </w:r>
          </w:p>
        </w:tc>
        <w:tc>
          <w:tcPr>
            <w:tcW w:w="2134" w:type="dxa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13484</w:t>
            </w:r>
          </w:p>
        </w:tc>
        <w:tc>
          <w:tcPr>
            <w:tcW w:w="1067" w:type="dxa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18BE" w:rsidRPr="00690D2F" w:rsidTr="006C19C0">
        <w:tc>
          <w:tcPr>
            <w:tcW w:w="2169" w:type="dxa"/>
            <w:vMerge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3" w:type="dxa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24"/>
                <w:szCs w:val="24"/>
              </w:rPr>
              <w:t>по заболеваниям</w:t>
            </w:r>
          </w:p>
        </w:tc>
        <w:tc>
          <w:tcPr>
            <w:tcW w:w="2134" w:type="dxa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11832</w:t>
            </w:r>
          </w:p>
        </w:tc>
        <w:tc>
          <w:tcPr>
            <w:tcW w:w="2134" w:type="dxa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11824</w:t>
            </w:r>
          </w:p>
        </w:tc>
        <w:tc>
          <w:tcPr>
            <w:tcW w:w="1067" w:type="dxa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C19C0" w:rsidRPr="00690D2F" w:rsidRDefault="006C19C0" w:rsidP="006C19C0">
      <w:pPr>
        <w:spacing w:after="0"/>
        <w:ind w:left="284" w:firstLine="424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583CC0" w:rsidRPr="00690D2F" w:rsidRDefault="0022576C" w:rsidP="00AD25E9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В соответствие с нормативными документами</w:t>
      </w:r>
      <w:r w:rsidR="00161692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583CC0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в больнице</w:t>
      </w:r>
      <w:r w:rsidR="00801BA9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постоянно</w:t>
      </w:r>
      <w:r w:rsidR="00161692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536A94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проводится </w:t>
      </w:r>
      <w:r w:rsidR="00583CC0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внутренний контроль качества</w:t>
      </w:r>
      <w:r w:rsidR="00536A94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и безопасности медицинской деятельности</w:t>
      </w: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.</w:t>
      </w:r>
    </w:p>
    <w:p w:rsidR="00356CE9" w:rsidRPr="00690D2F" w:rsidRDefault="00356CE9" w:rsidP="00801BA9">
      <w:pPr>
        <w:spacing w:after="0"/>
        <w:ind w:left="284" w:hanging="284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3402"/>
        <w:gridCol w:w="4111"/>
      </w:tblGrid>
      <w:tr w:rsidR="00536A94" w:rsidRPr="00690D2F" w:rsidTr="006C19C0">
        <w:trPr>
          <w:jc w:val="center"/>
        </w:trPr>
        <w:tc>
          <w:tcPr>
            <w:tcW w:w="10490" w:type="dxa"/>
            <w:gridSpan w:val="3"/>
          </w:tcPr>
          <w:p w:rsidR="00536A94" w:rsidRPr="00690D2F" w:rsidRDefault="00536A94" w:rsidP="006C19C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Количество экспертиз по уровням контроля</w:t>
            </w:r>
          </w:p>
        </w:tc>
      </w:tr>
      <w:tr w:rsidR="00536A94" w:rsidRPr="00690D2F" w:rsidTr="006C19C0">
        <w:trPr>
          <w:jc w:val="center"/>
        </w:trPr>
        <w:tc>
          <w:tcPr>
            <w:tcW w:w="2977" w:type="dxa"/>
          </w:tcPr>
          <w:p w:rsidR="00536A94" w:rsidRPr="00690D2F" w:rsidRDefault="00536A94" w:rsidP="006C19C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  <w:lang w:val="en-US"/>
              </w:rPr>
              <w:t xml:space="preserve">I </w:t>
            </w:r>
            <w:r w:rsidRPr="00690D2F">
              <w:rPr>
                <w:rFonts w:ascii="Arial" w:hAnsi="Arial" w:cs="Arial"/>
                <w:bCs/>
                <w:sz w:val="32"/>
                <w:szCs w:val="32"/>
              </w:rPr>
              <w:t>уровень</w:t>
            </w:r>
          </w:p>
        </w:tc>
        <w:tc>
          <w:tcPr>
            <w:tcW w:w="3402" w:type="dxa"/>
          </w:tcPr>
          <w:p w:rsidR="00536A94" w:rsidRPr="00690D2F" w:rsidRDefault="00536A94" w:rsidP="006C19C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  <w:lang w:val="en-US"/>
              </w:rPr>
              <w:t>II</w:t>
            </w:r>
            <w:r w:rsidRPr="00690D2F">
              <w:rPr>
                <w:rFonts w:ascii="Arial" w:hAnsi="Arial" w:cs="Arial"/>
                <w:bCs/>
                <w:sz w:val="32"/>
                <w:szCs w:val="32"/>
              </w:rPr>
              <w:t xml:space="preserve"> уровень</w:t>
            </w:r>
          </w:p>
        </w:tc>
        <w:tc>
          <w:tcPr>
            <w:tcW w:w="4111" w:type="dxa"/>
          </w:tcPr>
          <w:p w:rsidR="00536A94" w:rsidRPr="00690D2F" w:rsidRDefault="00536A94" w:rsidP="006C19C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  <w:lang w:val="en-US"/>
              </w:rPr>
              <w:t>III</w:t>
            </w:r>
            <w:r w:rsidRPr="00690D2F">
              <w:rPr>
                <w:rFonts w:ascii="Arial" w:hAnsi="Arial" w:cs="Arial"/>
                <w:bCs/>
                <w:sz w:val="32"/>
                <w:szCs w:val="32"/>
              </w:rPr>
              <w:t xml:space="preserve"> уровень</w:t>
            </w:r>
          </w:p>
        </w:tc>
      </w:tr>
      <w:tr w:rsidR="00536A94" w:rsidRPr="00690D2F" w:rsidTr="006C19C0">
        <w:trPr>
          <w:jc w:val="center"/>
        </w:trPr>
        <w:tc>
          <w:tcPr>
            <w:tcW w:w="2977" w:type="dxa"/>
          </w:tcPr>
          <w:p w:rsidR="00536A94" w:rsidRPr="00690D2F" w:rsidRDefault="00CB75A3" w:rsidP="006C19C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10 625</w:t>
            </w:r>
          </w:p>
        </w:tc>
        <w:tc>
          <w:tcPr>
            <w:tcW w:w="3402" w:type="dxa"/>
          </w:tcPr>
          <w:p w:rsidR="00536A94" w:rsidRPr="00690D2F" w:rsidRDefault="00CB75A3" w:rsidP="006C19C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6605</w:t>
            </w:r>
          </w:p>
        </w:tc>
        <w:tc>
          <w:tcPr>
            <w:tcW w:w="4111" w:type="dxa"/>
          </w:tcPr>
          <w:p w:rsidR="00536A94" w:rsidRPr="00690D2F" w:rsidRDefault="00CB75A3" w:rsidP="006C19C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348</w:t>
            </w:r>
          </w:p>
        </w:tc>
      </w:tr>
    </w:tbl>
    <w:p w:rsidR="00690D2F" w:rsidRDefault="00690D2F" w:rsidP="006C19C0">
      <w:pPr>
        <w:spacing w:after="0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690D2F" w:rsidRDefault="00690D2F">
      <w:pPr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br w:type="page"/>
      </w:r>
    </w:p>
    <w:p w:rsidR="00801BA9" w:rsidRPr="00690D2F" w:rsidRDefault="00801BA9" w:rsidP="00690D2F">
      <w:pPr>
        <w:spacing w:after="0"/>
        <w:ind w:left="284" w:hanging="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 xml:space="preserve">Интегральная оценка качества </w:t>
      </w:r>
      <w:r w:rsidR="00BA18BE" w:rsidRPr="00690D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безопасности медицинской деятельности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392"/>
        <w:gridCol w:w="2087"/>
        <w:gridCol w:w="3118"/>
      </w:tblGrid>
      <w:tr w:rsidR="00801BA9" w:rsidRPr="00690D2F" w:rsidTr="006C19C0">
        <w:trPr>
          <w:trHeight w:val="150"/>
        </w:trPr>
        <w:tc>
          <w:tcPr>
            <w:tcW w:w="5392" w:type="dxa"/>
            <w:vMerge w:val="restart"/>
            <w:vAlign w:val="center"/>
          </w:tcPr>
          <w:p w:rsidR="00801BA9" w:rsidRPr="00690D2F" w:rsidRDefault="00801BA9" w:rsidP="006C19C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Подразделения</w:t>
            </w:r>
          </w:p>
        </w:tc>
        <w:tc>
          <w:tcPr>
            <w:tcW w:w="5205" w:type="dxa"/>
            <w:gridSpan w:val="2"/>
          </w:tcPr>
          <w:p w:rsidR="00801BA9" w:rsidRPr="00690D2F" w:rsidRDefault="00801BA9" w:rsidP="006C19C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УКЛ</w:t>
            </w:r>
          </w:p>
        </w:tc>
      </w:tr>
      <w:tr w:rsidR="00801BA9" w:rsidRPr="00690D2F" w:rsidTr="006C19C0">
        <w:trPr>
          <w:trHeight w:val="150"/>
        </w:trPr>
        <w:tc>
          <w:tcPr>
            <w:tcW w:w="5392" w:type="dxa"/>
            <w:vMerge/>
          </w:tcPr>
          <w:p w:rsidR="00801BA9" w:rsidRPr="00690D2F" w:rsidRDefault="00801BA9" w:rsidP="006C19C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2087" w:type="dxa"/>
            <w:vAlign w:val="center"/>
          </w:tcPr>
          <w:p w:rsidR="00801BA9" w:rsidRPr="00690D2F" w:rsidRDefault="00801BA9" w:rsidP="006C19C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2013</w:t>
            </w:r>
          </w:p>
        </w:tc>
        <w:tc>
          <w:tcPr>
            <w:tcW w:w="3118" w:type="dxa"/>
            <w:vAlign w:val="center"/>
          </w:tcPr>
          <w:p w:rsidR="00801BA9" w:rsidRPr="00690D2F" w:rsidRDefault="00801BA9" w:rsidP="006C19C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2014</w:t>
            </w:r>
          </w:p>
        </w:tc>
      </w:tr>
      <w:tr w:rsidR="00801BA9" w:rsidRPr="00690D2F" w:rsidTr="006C19C0">
        <w:tc>
          <w:tcPr>
            <w:tcW w:w="5392" w:type="dxa"/>
          </w:tcPr>
          <w:p w:rsidR="00801BA9" w:rsidRPr="00690D2F" w:rsidRDefault="00801BA9" w:rsidP="006C19C0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Амбулаторно-поликлинические</w:t>
            </w:r>
          </w:p>
          <w:p w:rsidR="00801BA9" w:rsidRPr="00690D2F" w:rsidRDefault="00801BA9" w:rsidP="006C19C0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подразделения</w:t>
            </w:r>
          </w:p>
        </w:tc>
        <w:tc>
          <w:tcPr>
            <w:tcW w:w="2087" w:type="dxa"/>
            <w:vAlign w:val="center"/>
          </w:tcPr>
          <w:p w:rsidR="00801BA9" w:rsidRPr="00690D2F" w:rsidRDefault="00BA18BE" w:rsidP="006C19C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0,95</w:t>
            </w:r>
          </w:p>
        </w:tc>
        <w:tc>
          <w:tcPr>
            <w:tcW w:w="3118" w:type="dxa"/>
            <w:vAlign w:val="center"/>
          </w:tcPr>
          <w:p w:rsidR="00801BA9" w:rsidRPr="00690D2F" w:rsidRDefault="00BA18BE" w:rsidP="006C19C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0,95</w:t>
            </w:r>
          </w:p>
        </w:tc>
      </w:tr>
      <w:tr w:rsidR="00801BA9" w:rsidRPr="00690D2F" w:rsidTr="006C19C0">
        <w:tc>
          <w:tcPr>
            <w:tcW w:w="5392" w:type="dxa"/>
          </w:tcPr>
          <w:p w:rsidR="00801BA9" w:rsidRPr="00690D2F" w:rsidRDefault="00801BA9" w:rsidP="006C19C0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Стационарные отделения</w:t>
            </w:r>
          </w:p>
        </w:tc>
        <w:tc>
          <w:tcPr>
            <w:tcW w:w="2087" w:type="dxa"/>
            <w:vAlign w:val="center"/>
          </w:tcPr>
          <w:p w:rsidR="00801BA9" w:rsidRPr="00690D2F" w:rsidRDefault="00BA18BE" w:rsidP="006C19C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0,95</w:t>
            </w:r>
          </w:p>
        </w:tc>
        <w:tc>
          <w:tcPr>
            <w:tcW w:w="3118" w:type="dxa"/>
            <w:vAlign w:val="center"/>
          </w:tcPr>
          <w:p w:rsidR="00801BA9" w:rsidRPr="00690D2F" w:rsidRDefault="00BA18BE" w:rsidP="006C19C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0,96</w:t>
            </w:r>
          </w:p>
        </w:tc>
      </w:tr>
      <w:tr w:rsidR="00801BA9" w:rsidRPr="00690D2F" w:rsidTr="006C19C0">
        <w:tc>
          <w:tcPr>
            <w:tcW w:w="5392" w:type="dxa"/>
          </w:tcPr>
          <w:p w:rsidR="00801BA9" w:rsidRPr="00690D2F" w:rsidRDefault="00801BA9" w:rsidP="006C19C0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Вспомогательные</w:t>
            </w:r>
          </w:p>
          <w:p w:rsidR="00801BA9" w:rsidRPr="00690D2F" w:rsidRDefault="00801BA9" w:rsidP="006C19C0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отделения</w:t>
            </w:r>
          </w:p>
        </w:tc>
        <w:tc>
          <w:tcPr>
            <w:tcW w:w="2087" w:type="dxa"/>
            <w:vAlign w:val="center"/>
          </w:tcPr>
          <w:p w:rsidR="00801BA9" w:rsidRPr="00690D2F" w:rsidRDefault="00BA18BE" w:rsidP="006C19C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0,97</w:t>
            </w:r>
          </w:p>
        </w:tc>
        <w:tc>
          <w:tcPr>
            <w:tcW w:w="3118" w:type="dxa"/>
            <w:vAlign w:val="center"/>
          </w:tcPr>
          <w:p w:rsidR="00801BA9" w:rsidRPr="00690D2F" w:rsidRDefault="00BA18BE" w:rsidP="006C19C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0,98</w:t>
            </w:r>
          </w:p>
        </w:tc>
      </w:tr>
      <w:tr w:rsidR="00BA18BE" w:rsidRPr="00690D2F" w:rsidTr="006C19C0">
        <w:tc>
          <w:tcPr>
            <w:tcW w:w="5392" w:type="dxa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В целом по учреждению</w:t>
            </w:r>
          </w:p>
        </w:tc>
        <w:tc>
          <w:tcPr>
            <w:tcW w:w="2087" w:type="dxa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0,95</w:t>
            </w:r>
          </w:p>
        </w:tc>
        <w:tc>
          <w:tcPr>
            <w:tcW w:w="3118" w:type="dxa"/>
            <w:vAlign w:val="center"/>
          </w:tcPr>
          <w:p w:rsidR="00BA18BE" w:rsidRPr="00690D2F" w:rsidRDefault="00BA18BE" w:rsidP="006C19C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0,96</w:t>
            </w:r>
          </w:p>
        </w:tc>
      </w:tr>
    </w:tbl>
    <w:p w:rsidR="00D67F80" w:rsidRPr="00690D2F" w:rsidRDefault="00D67F80" w:rsidP="00356CE9">
      <w:pPr>
        <w:spacing w:after="0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0262C3" w:rsidRPr="00690D2F" w:rsidRDefault="000262C3" w:rsidP="00ED4FD4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Важной составляющей лечебно-диагностического</w:t>
      </w:r>
      <w:r w:rsidR="00297BB2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процесса</w:t>
      </w: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является постоянный </w:t>
      </w:r>
      <w:proofErr w:type="gramStart"/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контроль за</w:t>
      </w:r>
      <w:proofErr w:type="gramEnd"/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доступностью медицинской помощи. </w:t>
      </w:r>
    </w:p>
    <w:p w:rsidR="00356CE9" w:rsidRPr="00690D2F" w:rsidRDefault="00356CE9" w:rsidP="00B33EF9">
      <w:pPr>
        <w:spacing w:after="0"/>
        <w:ind w:left="284" w:hanging="284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297BB2" w:rsidRPr="00690D2F" w:rsidRDefault="000262C3" w:rsidP="006C19C0">
      <w:pPr>
        <w:spacing w:after="0"/>
        <w:ind w:left="284" w:hanging="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Критерии доступности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3"/>
        <w:gridCol w:w="979"/>
        <w:gridCol w:w="1527"/>
        <w:gridCol w:w="1048"/>
        <w:gridCol w:w="977"/>
        <w:gridCol w:w="2170"/>
        <w:gridCol w:w="1714"/>
      </w:tblGrid>
      <w:tr w:rsidR="00FA12AC" w:rsidRPr="00690D2F" w:rsidTr="006C19C0">
        <w:trPr>
          <w:trHeight w:val="921"/>
        </w:trPr>
        <w:tc>
          <w:tcPr>
            <w:tcW w:w="2552" w:type="dxa"/>
            <w:vAlign w:val="center"/>
          </w:tcPr>
          <w:p w:rsidR="00FA12AC" w:rsidRPr="00690D2F" w:rsidRDefault="00FA12AC" w:rsidP="006C19C0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Плановая госпитализация</w:t>
            </w:r>
          </w:p>
        </w:tc>
        <w:tc>
          <w:tcPr>
            <w:tcW w:w="993" w:type="dxa"/>
            <w:vAlign w:val="center"/>
          </w:tcPr>
          <w:p w:rsidR="00FA12AC" w:rsidRPr="00690D2F" w:rsidRDefault="00FA12AC" w:rsidP="006C19C0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УЗИ</w:t>
            </w:r>
          </w:p>
        </w:tc>
        <w:tc>
          <w:tcPr>
            <w:tcW w:w="1454" w:type="dxa"/>
            <w:vAlign w:val="center"/>
          </w:tcPr>
          <w:p w:rsidR="00FA12AC" w:rsidRPr="00690D2F" w:rsidRDefault="00FA12AC" w:rsidP="006C19C0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Анализы</w:t>
            </w:r>
          </w:p>
        </w:tc>
        <w:tc>
          <w:tcPr>
            <w:tcW w:w="1097" w:type="dxa"/>
            <w:vAlign w:val="center"/>
          </w:tcPr>
          <w:p w:rsidR="00FA12AC" w:rsidRPr="00690D2F" w:rsidRDefault="00FA12AC" w:rsidP="006C19C0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МРТ</w:t>
            </w:r>
          </w:p>
          <w:p w:rsidR="00FA12AC" w:rsidRPr="00690D2F" w:rsidRDefault="00FA12AC" w:rsidP="006C19C0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СКТ</w:t>
            </w:r>
          </w:p>
        </w:tc>
        <w:tc>
          <w:tcPr>
            <w:tcW w:w="992" w:type="dxa"/>
            <w:vAlign w:val="center"/>
          </w:tcPr>
          <w:p w:rsidR="00FA12AC" w:rsidRPr="00690D2F" w:rsidRDefault="00FA12AC" w:rsidP="006C19C0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ЭКГ</w:t>
            </w:r>
          </w:p>
        </w:tc>
        <w:tc>
          <w:tcPr>
            <w:tcW w:w="2031" w:type="dxa"/>
            <w:vAlign w:val="center"/>
          </w:tcPr>
          <w:p w:rsidR="00FA12AC" w:rsidRPr="00690D2F" w:rsidRDefault="00FA12AC" w:rsidP="006C19C0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Узкие специалисты</w:t>
            </w:r>
          </w:p>
        </w:tc>
        <w:tc>
          <w:tcPr>
            <w:tcW w:w="1761" w:type="dxa"/>
            <w:vAlign w:val="center"/>
          </w:tcPr>
          <w:p w:rsidR="00FA12AC" w:rsidRPr="00690D2F" w:rsidRDefault="00FA12AC" w:rsidP="006C19C0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Педиатр</w:t>
            </w:r>
          </w:p>
          <w:p w:rsidR="00FA12AC" w:rsidRPr="00690D2F" w:rsidRDefault="00FA12AC" w:rsidP="006C19C0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терапевт</w:t>
            </w:r>
          </w:p>
        </w:tc>
      </w:tr>
      <w:tr w:rsidR="00FA12AC" w:rsidRPr="00690D2F" w:rsidTr="006C19C0">
        <w:tc>
          <w:tcPr>
            <w:tcW w:w="2552" w:type="dxa"/>
            <w:vAlign w:val="center"/>
          </w:tcPr>
          <w:p w:rsidR="00FA12AC" w:rsidRPr="00690D2F" w:rsidRDefault="00297BB2" w:rsidP="006C19C0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="000262C3" w:rsidRPr="00690D2F">
              <w:rPr>
                <w:rFonts w:ascii="Arial" w:hAnsi="Arial" w:cs="Arial"/>
                <w:bCs/>
                <w:sz w:val="32"/>
                <w:szCs w:val="32"/>
              </w:rPr>
              <w:t>-3 дня</w:t>
            </w:r>
          </w:p>
        </w:tc>
        <w:tc>
          <w:tcPr>
            <w:tcW w:w="993" w:type="dxa"/>
            <w:vAlign w:val="center"/>
          </w:tcPr>
          <w:p w:rsidR="00FA12AC" w:rsidRPr="00690D2F" w:rsidRDefault="00297BB2" w:rsidP="006C19C0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3-6</w:t>
            </w:r>
            <w:r w:rsidR="000262C3" w:rsidRPr="00690D2F">
              <w:rPr>
                <w:rFonts w:ascii="Arial" w:hAnsi="Arial" w:cs="Arial"/>
                <w:bCs/>
                <w:sz w:val="32"/>
                <w:szCs w:val="32"/>
              </w:rPr>
              <w:t xml:space="preserve"> дней</w:t>
            </w:r>
          </w:p>
        </w:tc>
        <w:tc>
          <w:tcPr>
            <w:tcW w:w="1454" w:type="dxa"/>
            <w:vAlign w:val="center"/>
          </w:tcPr>
          <w:p w:rsidR="00FA12AC" w:rsidRPr="00690D2F" w:rsidRDefault="00297BB2" w:rsidP="006C19C0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1-2 дня</w:t>
            </w:r>
          </w:p>
        </w:tc>
        <w:tc>
          <w:tcPr>
            <w:tcW w:w="1097" w:type="dxa"/>
            <w:vAlign w:val="center"/>
          </w:tcPr>
          <w:p w:rsidR="00FA12AC" w:rsidRPr="00690D2F" w:rsidRDefault="00FA12AC" w:rsidP="006C19C0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="00297BB2" w:rsidRPr="00690D2F">
              <w:rPr>
                <w:rFonts w:ascii="Arial" w:hAnsi="Arial" w:cs="Arial"/>
                <w:bCs/>
                <w:sz w:val="32"/>
                <w:szCs w:val="32"/>
              </w:rPr>
              <w:t>-2 мес.</w:t>
            </w:r>
          </w:p>
        </w:tc>
        <w:tc>
          <w:tcPr>
            <w:tcW w:w="992" w:type="dxa"/>
            <w:vAlign w:val="center"/>
          </w:tcPr>
          <w:p w:rsidR="00FA12AC" w:rsidRPr="00690D2F" w:rsidRDefault="00297BB2" w:rsidP="006C19C0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3дня</w:t>
            </w:r>
          </w:p>
        </w:tc>
        <w:tc>
          <w:tcPr>
            <w:tcW w:w="2031" w:type="dxa"/>
            <w:vAlign w:val="center"/>
          </w:tcPr>
          <w:p w:rsidR="00FA12AC" w:rsidRPr="00690D2F" w:rsidRDefault="000262C3" w:rsidP="006C19C0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3-5 дней</w:t>
            </w:r>
          </w:p>
        </w:tc>
        <w:tc>
          <w:tcPr>
            <w:tcW w:w="1761" w:type="dxa"/>
            <w:vAlign w:val="center"/>
          </w:tcPr>
          <w:p w:rsidR="00FA12AC" w:rsidRPr="00690D2F" w:rsidRDefault="00297BB2" w:rsidP="006C19C0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 день</w:t>
            </w:r>
          </w:p>
        </w:tc>
      </w:tr>
    </w:tbl>
    <w:p w:rsidR="00297BB2" w:rsidRPr="00690D2F" w:rsidRDefault="00297BB2" w:rsidP="00A211B5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0D2F">
        <w:rPr>
          <w:rFonts w:ascii="Arial" w:eastAsia="Times New Roman" w:hAnsi="Arial" w:cs="Arial"/>
          <w:bCs/>
          <w:sz w:val="24"/>
          <w:szCs w:val="24"/>
          <w:lang w:eastAsia="ru-RU"/>
        </w:rPr>
        <w:t>Удовлетворенность по соцопросу-71,1%Областной показатель -55,9%</w:t>
      </w:r>
    </w:p>
    <w:p w:rsidR="00297BB2" w:rsidRPr="00690D2F" w:rsidRDefault="00297BB2" w:rsidP="00A211B5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0D2F">
        <w:rPr>
          <w:rFonts w:ascii="Arial" w:eastAsia="Times New Roman" w:hAnsi="Arial" w:cs="Arial"/>
          <w:bCs/>
          <w:sz w:val="24"/>
          <w:szCs w:val="24"/>
          <w:lang w:eastAsia="ru-RU"/>
        </w:rPr>
        <w:t>Анкетирование поликлиника-75%</w:t>
      </w:r>
      <w:r w:rsidR="00B33EF9" w:rsidRPr="00690D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,</w:t>
      </w:r>
      <w:r w:rsidRPr="00690D2F">
        <w:rPr>
          <w:rFonts w:ascii="Arial" w:eastAsia="Times New Roman" w:hAnsi="Arial" w:cs="Arial"/>
          <w:bCs/>
          <w:sz w:val="24"/>
          <w:szCs w:val="24"/>
          <w:lang w:eastAsia="ru-RU"/>
        </w:rPr>
        <w:t>Стационар-78%</w:t>
      </w:r>
      <w:r w:rsidR="00B33EF9" w:rsidRPr="00690D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proofErr w:type="gramStart"/>
      <w:r w:rsidRPr="00690D2F">
        <w:rPr>
          <w:rFonts w:ascii="Arial" w:eastAsia="Times New Roman" w:hAnsi="Arial" w:cs="Arial"/>
          <w:bCs/>
          <w:sz w:val="24"/>
          <w:szCs w:val="24"/>
          <w:lang w:eastAsia="ru-RU"/>
        </w:rPr>
        <w:t>Средняя</w:t>
      </w:r>
      <w:proofErr w:type="gramEnd"/>
      <w:r w:rsidRPr="00690D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77,5%, область-88%</w:t>
      </w:r>
    </w:p>
    <w:p w:rsidR="00876D06" w:rsidRPr="00690D2F" w:rsidRDefault="00876D06" w:rsidP="00B33EF9">
      <w:pPr>
        <w:spacing w:after="0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64791C" w:rsidRPr="00690D2F" w:rsidRDefault="0064791C" w:rsidP="000F17D7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Финан</w:t>
      </w:r>
      <w:r w:rsidR="009E7F2B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сово-экономическая деятельность.</w:t>
      </w:r>
    </w:p>
    <w:p w:rsidR="000F17D7" w:rsidRPr="00690D2F" w:rsidRDefault="000F17D7" w:rsidP="000F17D7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CB75A3" w:rsidRPr="00690D2F" w:rsidRDefault="003C7204" w:rsidP="000F17D7">
      <w:pPr>
        <w:spacing w:after="0"/>
        <w:ind w:left="142" w:firstLine="142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В </w:t>
      </w:r>
      <w:r w:rsidR="0064791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2014 году</w:t>
      </w:r>
      <w:r w:rsidR="00864FE5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финансирование</w:t>
      </w:r>
      <w:r w:rsidR="0064791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увеличилось на 6,</w:t>
      </w:r>
      <w:r w:rsidR="00CB75A3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5 % по сравнению</w:t>
      </w:r>
    </w:p>
    <w:p w:rsidR="0064791C" w:rsidRPr="00690D2F" w:rsidRDefault="009E7F2B" w:rsidP="006503EE">
      <w:pPr>
        <w:spacing w:after="0"/>
        <w:ind w:left="142" w:firstLine="142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2013 годом и</w:t>
      </w:r>
      <w:r w:rsidR="00356CE9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64791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составило 436,0</w:t>
      </w:r>
      <w:r w:rsidR="000F17D7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64791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млн. руб. </w:t>
      </w:r>
    </w:p>
    <w:p w:rsidR="0064791C" w:rsidRPr="00690D2F" w:rsidRDefault="0064791C" w:rsidP="000F17D7">
      <w:pPr>
        <w:spacing w:after="0"/>
        <w:ind w:left="142" w:firstLine="566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Основную долю в финансировании занимают средства ОМС – 76,9% и бюджет 14,4%. </w:t>
      </w:r>
    </w:p>
    <w:p w:rsidR="0064791C" w:rsidRPr="00690D2F" w:rsidRDefault="0064791C" w:rsidP="006503EE">
      <w:pPr>
        <w:spacing w:after="0"/>
        <w:ind w:left="142" w:firstLine="142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В финансировании ТПГГ доля средств ОМС – 84,2%</w:t>
      </w:r>
      <w:r w:rsidR="009E7F2B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.</w:t>
      </w:r>
    </w:p>
    <w:p w:rsidR="000F17D7" w:rsidRPr="00690D2F" w:rsidRDefault="000F17D7" w:rsidP="006503EE">
      <w:pPr>
        <w:spacing w:after="0"/>
        <w:ind w:left="142" w:firstLine="142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64791C" w:rsidRPr="00690D2F" w:rsidRDefault="0064791C" w:rsidP="006503EE">
      <w:pPr>
        <w:spacing w:after="0"/>
        <w:ind w:left="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Структура финансирования за 2013 - 2014гг </w:t>
      </w:r>
      <w:proofErr w:type="spellStart"/>
      <w:r w:rsidRPr="00690D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тыс</w:t>
      </w:r>
      <w:proofErr w:type="gramStart"/>
      <w:r w:rsidRPr="00690D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.р</w:t>
      </w:r>
      <w:proofErr w:type="gramEnd"/>
      <w:r w:rsidRPr="00690D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уб</w:t>
      </w:r>
      <w:proofErr w:type="spellEnd"/>
      <w:r w:rsidR="00A211B5" w:rsidRPr="00690D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</w:p>
    <w:p w:rsidR="00857E37" w:rsidRPr="00690D2F" w:rsidRDefault="00857E37" w:rsidP="00857E37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Выполнение объемов по ОМС</w:t>
      </w:r>
    </w:p>
    <w:tbl>
      <w:tblPr>
        <w:tblStyle w:val="a3"/>
        <w:tblW w:w="9807" w:type="dxa"/>
        <w:tblInd w:w="392" w:type="dxa"/>
        <w:tblLook w:val="04A0" w:firstRow="1" w:lastRow="0" w:firstColumn="1" w:lastColumn="0" w:noHBand="0" w:noVBand="1"/>
      </w:tblPr>
      <w:tblGrid>
        <w:gridCol w:w="4252"/>
        <w:gridCol w:w="1548"/>
        <w:gridCol w:w="1070"/>
        <w:gridCol w:w="1810"/>
        <w:gridCol w:w="1127"/>
      </w:tblGrid>
      <w:tr w:rsidR="0064791C" w:rsidRPr="00690D2F" w:rsidTr="000F17D7"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Наименование статьи</w:t>
            </w:r>
          </w:p>
        </w:tc>
        <w:tc>
          <w:tcPr>
            <w:tcW w:w="2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2013г.</w:t>
            </w:r>
          </w:p>
        </w:tc>
        <w:tc>
          <w:tcPr>
            <w:tcW w:w="2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2014г.</w:t>
            </w:r>
          </w:p>
        </w:tc>
      </w:tr>
      <w:tr w:rsidR="0064791C" w:rsidRPr="00690D2F" w:rsidTr="000F17D7"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Сумма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%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Сумма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%</w:t>
            </w:r>
          </w:p>
        </w:tc>
      </w:tr>
      <w:tr w:rsidR="0064791C" w:rsidRPr="00690D2F" w:rsidTr="000F17D7"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Всего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409 314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435 998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100</w:t>
            </w:r>
          </w:p>
        </w:tc>
      </w:tr>
      <w:tr w:rsidR="0064791C" w:rsidRPr="00690D2F" w:rsidTr="000F17D7"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Бюджет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59 555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14,5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62 686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14,4</w:t>
            </w:r>
          </w:p>
        </w:tc>
      </w:tr>
      <w:tr w:rsidR="0064791C" w:rsidRPr="00690D2F" w:rsidTr="000F17D7"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ОМС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308 881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75,5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335 214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76,9</w:t>
            </w:r>
          </w:p>
        </w:tc>
      </w:tr>
      <w:tr w:rsidR="0064791C" w:rsidRPr="00690D2F" w:rsidTr="000F17D7"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Платные, договора, ДМС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33 466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8,2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32 651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7,5</w:t>
            </w:r>
          </w:p>
        </w:tc>
      </w:tr>
      <w:tr w:rsidR="0064791C" w:rsidRPr="00690D2F" w:rsidTr="000F17D7"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Родовые сертификаты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6 109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1,5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5 378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1,2</w:t>
            </w:r>
          </w:p>
        </w:tc>
      </w:tr>
      <w:tr w:rsidR="0064791C" w:rsidRPr="00690D2F" w:rsidTr="000F17D7">
        <w:trPr>
          <w:trHeight w:val="645"/>
        </w:trPr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lastRenderedPageBreak/>
              <w:t>Модернизация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1 303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0,3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-</w:t>
            </w:r>
          </w:p>
        </w:tc>
      </w:tr>
      <w:tr w:rsidR="0064791C" w:rsidRPr="00690D2F" w:rsidTr="000F17D7"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3F527A" w:rsidP="00601E27">
            <w:pPr>
              <w:spacing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А</w:t>
            </w:r>
            <w:r w:rsidR="009E7F2B" w:rsidRPr="00690D2F">
              <w:rPr>
                <w:rFonts w:ascii="Arial" w:hAnsi="Arial" w:cs="Arial"/>
                <w:bCs/>
                <w:sz w:val="32"/>
                <w:szCs w:val="32"/>
              </w:rPr>
              <w:t xml:space="preserve">кция </w:t>
            </w:r>
            <w:r w:rsidRPr="00690D2F">
              <w:rPr>
                <w:rFonts w:ascii="Arial" w:hAnsi="Arial" w:cs="Arial"/>
                <w:bCs/>
                <w:sz w:val="32"/>
                <w:szCs w:val="32"/>
              </w:rPr>
              <w:t>«Родился ребенок</w:t>
            </w:r>
            <w:r w:rsidR="009E7F2B" w:rsidRPr="00690D2F">
              <w:rPr>
                <w:rFonts w:ascii="Arial" w:hAnsi="Arial" w:cs="Arial"/>
                <w:bCs/>
                <w:sz w:val="32"/>
                <w:szCs w:val="32"/>
              </w:rPr>
              <w:t>»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CB75A3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138,9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CB75A3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64,5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0F17D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:rsidR="000F17D7" w:rsidRPr="00690D2F" w:rsidRDefault="000F17D7" w:rsidP="006503EE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64791C" w:rsidRPr="00690D2F" w:rsidRDefault="0064791C" w:rsidP="006503EE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Структура расходов за 2014 год тыс</w:t>
      </w:r>
      <w:proofErr w:type="gramStart"/>
      <w:r w:rsidRPr="00690D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.р</w:t>
      </w:r>
      <w:proofErr w:type="gramEnd"/>
      <w:r w:rsidRPr="00690D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уб.</w:t>
      </w:r>
    </w:p>
    <w:tbl>
      <w:tblPr>
        <w:tblStyle w:val="a3"/>
        <w:tblW w:w="9747" w:type="dxa"/>
        <w:tblInd w:w="526" w:type="dxa"/>
        <w:tblLayout w:type="fixed"/>
        <w:tblLook w:val="04A0" w:firstRow="1" w:lastRow="0" w:firstColumn="1" w:lastColumn="0" w:noHBand="0" w:noVBand="1"/>
      </w:tblPr>
      <w:tblGrid>
        <w:gridCol w:w="2843"/>
        <w:gridCol w:w="1801"/>
        <w:gridCol w:w="1560"/>
        <w:gridCol w:w="1984"/>
        <w:gridCol w:w="1559"/>
      </w:tblGrid>
      <w:tr w:rsidR="0064791C" w:rsidRPr="00690D2F" w:rsidTr="00601E27">
        <w:trPr>
          <w:trHeight w:val="322"/>
        </w:trPr>
        <w:tc>
          <w:tcPr>
            <w:tcW w:w="2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Наименование статьи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2013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2014</w:t>
            </w:r>
          </w:p>
        </w:tc>
      </w:tr>
      <w:tr w:rsidR="0064791C" w:rsidRPr="00690D2F" w:rsidTr="00601E27">
        <w:tc>
          <w:tcPr>
            <w:tcW w:w="2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503EE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%</w:t>
            </w:r>
          </w:p>
        </w:tc>
      </w:tr>
      <w:tr w:rsidR="0064791C" w:rsidRPr="00690D2F" w:rsidTr="00601E27"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91C" w:rsidRPr="00690D2F" w:rsidRDefault="0064791C" w:rsidP="00601E27">
            <w:pPr>
              <w:spacing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Всего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440 661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445 624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100</w:t>
            </w:r>
          </w:p>
        </w:tc>
      </w:tr>
      <w:tr w:rsidR="0064791C" w:rsidRPr="00690D2F" w:rsidTr="00601E27"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91C" w:rsidRPr="00690D2F" w:rsidRDefault="0064791C" w:rsidP="00601E27">
            <w:pPr>
              <w:spacing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Фонд оплаты труда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287 040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65,2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302661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67,9</w:t>
            </w:r>
          </w:p>
        </w:tc>
      </w:tr>
      <w:tr w:rsidR="0064791C" w:rsidRPr="00690D2F" w:rsidTr="00601E27"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91C" w:rsidRPr="00690D2F" w:rsidRDefault="0064791C" w:rsidP="00601E27">
            <w:pPr>
              <w:spacing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Питание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8 757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10 628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2,4</w:t>
            </w:r>
          </w:p>
        </w:tc>
      </w:tr>
      <w:tr w:rsidR="0064791C" w:rsidRPr="00690D2F" w:rsidTr="00601E27"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91C" w:rsidRPr="00690D2F" w:rsidRDefault="0064791C" w:rsidP="00601E27">
            <w:pPr>
              <w:spacing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Медикаменты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37 780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8,6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34 817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7,8</w:t>
            </w:r>
          </w:p>
        </w:tc>
      </w:tr>
      <w:tr w:rsidR="0064791C" w:rsidRPr="00690D2F" w:rsidTr="00601E27"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91C" w:rsidRPr="00690D2F" w:rsidRDefault="0064791C" w:rsidP="00601E27">
            <w:pPr>
              <w:spacing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Оборудование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14 595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3,3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22 145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5</w:t>
            </w:r>
          </w:p>
        </w:tc>
      </w:tr>
      <w:tr w:rsidR="0064791C" w:rsidRPr="00690D2F" w:rsidTr="00601E27"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91C" w:rsidRPr="00690D2F" w:rsidRDefault="00601E27" w:rsidP="00601E27">
            <w:pPr>
              <w:spacing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 xml:space="preserve">Текущие </w:t>
            </w:r>
            <w:r w:rsidR="0064791C" w:rsidRPr="00690D2F">
              <w:rPr>
                <w:rFonts w:ascii="Arial" w:hAnsi="Arial" w:cs="Arial"/>
                <w:bCs/>
                <w:sz w:val="32"/>
                <w:szCs w:val="32"/>
              </w:rPr>
              <w:t>ремонты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19 561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4,4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7 154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1,6</w:t>
            </w:r>
          </w:p>
        </w:tc>
      </w:tr>
      <w:tr w:rsidR="0064791C" w:rsidRPr="00690D2F" w:rsidTr="00601E27"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91C" w:rsidRPr="00690D2F" w:rsidRDefault="0064791C" w:rsidP="00601E27">
            <w:pPr>
              <w:spacing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Коммунальные услуги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22 238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22 946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5,1</w:t>
            </w:r>
          </w:p>
        </w:tc>
      </w:tr>
      <w:tr w:rsidR="0064791C" w:rsidRPr="00690D2F" w:rsidTr="00601E27"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91C" w:rsidRPr="00690D2F" w:rsidRDefault="0064791C" w:rsidP="00601E27">
            <w:pPr>
              <w:spacing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Прочие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50 690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11,5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45 275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91C" w:rsidRPr="00690D2F" w:rsidRDefault="0064791C" w:rsidP="00601E27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10,2</w:t>
            </w:r>
          </w:p>
        </w:tc>
      </w:tr>
    </w:tbl>
    <w:p w:rsidR="00CF0E55" w:rsidRPr="00690D2F" w:rsidRDefault="00CF0E55" w:rsidP="006503EE">
      <w:pPr>
        <w:spacing w:after="0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CC3AB4" w:rsidRPr="00690D2F" w:rsidRDefault="00CC3AB4" w:rsidP="00857E37">
      <w:pPr>
        <w:spacing w:after="0"/>
        <w:ind w:firstLine="708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Основную долю </w:t>
      </w:r>
      <w:r w:rsidR="00D83E37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составляют</w:t>
      </w:r>
      <w:r w:rsidR="0064791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расходы на фонд оплаты труда – 67,9%.</w:t>
      </w:r>
    </w:p>
    <w:p w:rsidR="00852E78" w:rsidRPr="00690D2F" w:rsidRDefault="00852E78" w:rsidP="001A4509">
      <w:pPr>
        <w:spacing w:after="0"/>
        <w:ind w:firstLine="708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CC3AB4" w:rsidRPr="00690D2F" w:rsidRDefault="00CC3AB4" w:rsidP="001A4509">
      <w:pPr>
        <w:spacing w:after="0"/>
        <w:ind w:firstLine="708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В 2014 году принято к оплате медицинских у</w:t>
      </w:r>
      <w:r w:rsidR="003F527A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слуг по ОМС на 321,0 млн. руб.</w:t>
      </w:r>
    </w:p>
    <w:p w:rsidR="003F527A" w:rsidRPr="00690D2F" w:rsidRDefault="00CC3AB4" w:rsidP="00857E37">
      <w:pPr>
        <w:spacing w:after="0"/>
        <w:ind w:firstLine="709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В целом объемы оказания медицинской помощи в системе ОМС выполнены на 99,1%.</w:t>
      </w:r>
      <w:r w:rsidRPr="00690D2F">
        <w:rPr>
          <w:rFonts w:ascii="Arial" w:eastAsia="Times New Roman" w:hAnsi="Arial" w:cs="Arial"/>
          <w:bCs/>
          <w:color w:val="FF0000"/>
          <w:sz w:val="32"/>
          <w:szCs w:val="32"/>
          <w:lang w:eastAsia="ru-RU"/>
        </w:rPr>
        <w:t xml:space="preserve"> Не заработали - 2909,6 тыс. руб., в т. ч. снято  по МЭК, МЭЭ и ЭКМП</w:t>
      </w:r>
      <w:r w:rsidR="003F527A" w:rsidRPr="00690D2F">
        <w:rPr>
          <w:rFonts w:ascii="Arial" w:eastAsia="Times New Roman" w:hAnsi="Arial" w:cs="Arial"/>
          <w:bCs/>
          <w:color w:val="FF0000"/>
          <w:sz w:val="32"/>
          <w:szCs w:val="32"/>
          <w:lang w:eastAsia="ru-RU"/>
        </w:rPr>
        <w:t>, в декабре недовыполнили план по стационарам, взаиморасчеты</w:t>
      </w:r>
    </w:p>
    <w:p w:rsidR="008C6878" w:rsidRPr="00690D2F" w:rsidRDefault="008C6878" w:rsidP="00857E37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Фактическая стоимость единицы объема оказанно</w:t>
      </w:r>
      <w:r w:rsidR="00B33EF9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й медицинской помощи составила:</w:t>
      </w:r>
    </w:p>
    <w:p w:rsidR="00297BB2" w:rsidRPr="00690D2F" w:rsidRDefault="0064791C" w:rsidP="00297BB2">
      <w:pPr>
        <w:pStyle w:val="a7"/>
        <w:numPr>
          <w:ilvl w:val="0"/>
          <w:numId w:val="8"/>
        </w:numPr>
        <w:spacing w:after="0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1 койко-день – 1 878 руб., план 1 737 руб., </w:t>
      </w:r>
    </w:p>
    <w:p w:rsidR="00297BB2" w:rsidRPr="00690D2F" w:rsidRDefault="0064791C" w:rsidP="00297BB2">
      <w:pPr>
        <w:pStyle w:val="a7"/>
        <w:numPr>
          <w:ilvl w:val="0"/>
          <w:numId w:val="8"/>
        </w:numPr>
        <w:spacing w:after="0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По медикаментам – 186 руб., план 139 руб., -  </w:t>
      </w:r>
    </w:p>
    <w:p w:rsidR="00297BB2" w:rsidRPr="00690D2F" w:rsidRDefault="0064791C" w:rsidP="00297BB2">
      <w:pPr>
        <w:pStyle w:val="a7"/>
        <w:numPr>
          <w:ilvl w:val="0"/>
          <w:numId w:val="8"/>
        </w:numPr>
        <w:spacing w:after="0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По пит</w:t>
      </w:r>
      <w:r w:rsidR="00297BB2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анию – 113 руб., план 111 руб.,</w:t>
      </w:r>
    </w:p>
    <w:p w:rsidR="00297BB2" w:rsidRPr="00690D2F" w:rsidRDefault="0064791C" w:rsidP="00297BB2">
      <w:pPr>
        <w:pStyle w:val="a7"/>
        <w:numPr>
          <w:ilvl w:val="0"/>
          <w:numId w:val="8"/>
        </w:numPr>
        <w:spacing w:after="0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Стоимость 1-го посещения – 351 руб., </w:t>
      </w:r>
    </w:p>
    <w:p w:rsidR="00297BB2" w:rsidRPr="00690D2F" w:rsidRDefault="0064791C" w:rsidP="00297BB2">
      <w:pPr>
        <w:pStyle w:val="a7"/>
        <w:numPr>
          <w:ilvl w:val="0"/>
          <w:numId w:val="8"/>
        </w:numPr>
        <w:spacing w:after="0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Стоимость 1 вызова СМП – 1 764 руб., - </w:t>
      </w:r>
    </w:p>
    <w:p w:rsidR="0064791C" w:rsidRPr="00690D2F" w:rsidRDefault="0064791C" w:rsidP="00297BB2">
      <w:pPr>
        <w:pStyle w:val="a7"/>
        <w:numPr>
          <w:ilvl w:val="0"/>
          <w:numId w:val="8"/>
        </w:numPr>
        <w:spacing w:after="0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СЗТ стоимость пациенто - дня – 810 руб., </w:t>
      </w:r>
    </w:p>
    <w:p w:rsidR="00CF0E55" w:rsidRPr="00690D2F" w:rsidRDefault="00CF0E55" w:rsidP="00CD7429">
      <w:pPr>
        <w:spacing w:after="0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64791C" w:rsidRPr="00690D2F" w:rsidRDefault="006320C7" w:rsidP="00857E37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lastRenderedPageBreak/>
        <w:t xml:space="preserve">По </w:t>
      </w:r>
      <w:r w:rsidR="0064791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предпринимательской деятельности привлечено 32,7 млн. руб</w:t>
      </w:r>
      <w:r w:rsidR="003F527A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., которы</w:t>
      </w:r>
      <w:r w:rsidR="00864FE5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е</w:t>
      </w: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64791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расходовались на заработную плату зарабатывающих подразделений, на приобретение оборудования, мягкого инвентаря, на ремонты, и оплату услуг.</w:t>
      </w:r>
    </w:p>
    <w:p w:rsidR="0064791C" w:rsidRPr="00690D2F" w:rsidRDefault="0064791C" w:rsidP="00857E37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В 2014 году заработная плата медицинских работников увеличилась  и составила в среднем - 21 350,2 рублей, у врачей 41 421,8 рубля (увеличение на 4,2%), у среднего медперсонала 20 048,8 рублей (увеличение на 2,0%), у младшего медперсонала 12 562,6 (увеличение на 13,6%). Целевые зна</w:t>
      </w:r>
      <w:r w:rsidR="003C7204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чения дорожной карты выполнены.</w:t>
      </w:r>
    </w:p>
    <w:p w:rsidR="00CD7429" w:rsidRPr="00690D2F" w:rsidRDefault="00CD7429" w:rsidP="00CD7429">
      <w:pPr>
        <w:spacing w:after="0"/>
        <w:ind w:left="284" w:firstLine="360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5166A0" w:rsidRPr="00690D2F" w:rsidRDefault="003C7204" w:rsidP="003C7204">
      <w:pPr>
        <w:spacing w:after="0"/>
        <w:ind w:left="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Средняя заработная плата</w:t>
      </w:r>
    </w:p>
    <w:tbl>
      <w:tblPr>
        <w:tblStyle w:val="a3"/>
        <w:tblW w:w="0" w:type="auto"/>
        <w:tblInd w:w="526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569"/>
      </w:tblGrid>
      <w:tr w:rsidR="005166A0" w:rsidRPr="00690D2F" w:rsidTr="00F77290">
        <w:tc>
          <w:tcPr>
            <w:tcW w:w="2392" w:type="dxa"/>
          </w:tcPr>
          <w:p w:rsidR="005166A0" w:rsidRPr="00690D2F" w:rsidRDefault="005166A0" w:rsidP="003C7204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2393" w:type="dxa"/>
          </w:tcPr>
          <w:p w:rsidR="005166A0" w:rsidRPr="00690D2F" w:rsidRDefault="005166A0" w:rsidP="003C7204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690D2F">
              <w:rPr>
                <w:rFonts w:ascii="Arial" w:eastAsia="Arial Unicode MS" w:hAnsi="Arial" w:cs="Arial"/>
                <w:sz w:val="28"/>
                <w:szCs w:val="28"/>
              </w:rPr>
              <w:t>Средняя зарплата</w:t>
            </w:r>
          </w:p>
        </w:tc>
        <w:tc>
          <w:tcPr>
            <w:tcW w:w="2393" w:type="dxa"/>
          </w:tcPr>
          <w:p w:rsidR="005166A0" w:rsidRPr="00690D2F" w:rsidRDefault="005166A0" w:rsidP="003C7204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690D2F">
              <w:rPr>
                <w:rFonts w:ascii="Arial" w:eastAsia="Arial Unicode MS" w:hAnsi="Arial" w:cs="Arial"/>
                <w:sz w:val="28"/>
                <w:szCs w:val="28"/>
              </w:rPr>
              <w:t>план</w:t>
            </w:r>
          </w:p>
        </w:tc>
        <w:tc>
          <w:tcPr>
            <w:tcW w:w="2569" w:type="dxa"/>
          </w:tcPr>
          <w:p w:rsidR="005166A0" w:rsidRPr="00690D2F" w:rsidRDefault="003C7204" w:rsidP="003C7204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690D2F">
              <w:rPr>
                <w:rFonts w:ascii="Arial" w:eastAsia="Arial Unicode MS" w:hAnsi="Arial" w:cs="Arial"/>
                <w:sz w:val="28"/>
                <w:szCs w:val="28"/>
              </w:rPr>
              <w:t>Вы</w:t>
            </w:r>
            <w:r w:rsidR="005166A0" w:rsidRPr="00690D2F">
              <w:rPr>
                <w:rFonts w:ascii="Arial" w:eastAsia="Arial Unicode MS" w:hAnsi="Arial" w:cs="Arial"/>
                <w:sz w:val="28"/>
                <w:szCs w:val="28"/>
              </w:rPr>
              <w:t>полнение плана</w:t>
            </w:r>
          </w:p>
        </w:tc>
      </w:tr>
      <w:tr w:rsidR="005166A0" w:rsidRPr="00690D2F" w:rsidTr="00F77290">
        <w:tc>
          <w:tcPr>
            <w:tcW w:w="2392" w:type="dxa"/>
          </w:tcPr>
          <w:p w:rsidR="005166A0" w:rsidRPr="00690D2F" w:rsidRDefault="005166A0" w:rsidP="003C7204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690D2F">
              <w:rPr>
                <w:rFonts w:ascii="Arial" w:eastAsia="Arial Unicode MS" w:hAnsi="Arial" w:cs="Arial"/>
                <w:sz w:val="28"/>
                <w:szCs w:val="28"/>
              </w:rPr>
              <w:t>врачи</w:t>
            </w:r>
          </w:p>
        </w:tc>
        <w:tc>
          <w:tcPr>
            <w:tcW w:w="2393" w:type="dxa"/>
          </w:tcPr>
          <w:p w:rsidR="005166A0" w:rsidRPr="00690D2F" w:rsidRDefault="002D2975" w:rsidP="003C7204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690D2F">
              <w:rPr>
                <w:rFonts w:ascii="Arial" w:eastAsia="Arial Unicode MS" w:hAnsi="Arial" w:cs="Arial"/>
                <w:sz w:val="28"/>
                <w:szCs w:val="28"/>
              </w:rPr>
              <w:t>41</w:t>
            </w:r>
            <w:r w:rsidR="003C7204" w:rsidRPr="00690D2F">
              <w:rPr>
                <w:rFonts w:ascii="Arial" w:eastAsia="Arial Unicode MS" w:hAnsi="Arial" w:cs="Arial"/>
                <w:sz w:val="28"/>
                <w:szCs w:val="28"/>
              </w:rPr>
              <w:t>421</w:t>
            </w:r>
            <w:r w:rsidRPr="00690D2F">
              <w:rPr>
                <w:rFonts w:ascii="Arial" w:eastAsia="Arial Unicode MS" w:hAnsi="Arial" w:cs="Arial"/>
                <w:sz w:val="28"/>
                <w:szCs w:val="28"/>
              </w:rPr>
              <w:t>,</w:t>
            </w:r>
            <w:r w:rsidR="003C7204" w:rsidRPr="00690D2F">
              <w:rPr>
                <w:rFonts w:ascii="Arial" w:eastAsia="Arial Unicode MS" w:hAnsi="Arial" w:cs="Arial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5166A0" w:rsidRPr="00690D2F" w:rsidRDefault="005166A0" w:rsidP="003C7204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690D2F">
              <w:rPr>
                <w:rFonts w:ascii="Arial" w:eastAsia="Arial Unicode MS" w:hAnsi="Arial" w:cs="Arial"/>
                <w:sz w:val="28"/>
                <w:szCs w:val="28"/>
              </w:rPr>
              <w:t>40 400</w:t>
            </w:r>
          </w:p>
        </w:tc>
        <w:tc>
          <w:tcPr>
            <w:tcW w:w="2569" w:type="dxa"/>
          </w:tcPr>
          <w:p w:rsidR="005166A0" w:rsidRPr="00690D2F" w:rsidRDefault="003C7204" w:rsidP="003C7204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690D2F">
              <w:rPr>
                <w:rFonts w:ascii="Arial" w:eastAsia="Arial Unicode MS" w:hAnsi="Arial" w:cs="Arial"/>
                <w:sz w:val="28"/>
                <w:szCs w:val="28"/>
              </w:rPr>
              <w:t>102,5%</w:t>
            </w:r>
          </w:p>
        </w:tc>
      </w:tr>
      <w:tr w:rsidR="005166A0" w:rsidRPr="00690D2F" w:rsidTr="00F77290">
        <w:tc>
          <w:tcPr>
            <w:tcW w:w="2392" w:type="dxa"/>
          </w:tcPr>
          <w:p w:rsidR="005166A0" w:rsidRPr="00690D2F" w:rsidRDefault="005166A0" w:rsidP="003C7204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690D2F">
              <w:rPr>
                <w:rFonts w:ascii="Arial" w:eastAsia="Arial Unicode MS" w:hAnsi="Arial" w:cs="Arial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5166A0" w:rsidRPr="00690D2F" w:rsidRDefault="003C7204" w:rsidP="003C7204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690D2F">
              <w:rPr>
                <w:rFonts w:ascii="Arial" w:eastAsia="Arial Unicode MS" w:hAnsi="Arial" w:cs="Arial"/>
                <w:sz w:val="28"/>
                <w:szCs w:val="28"/>
              </w:rPr>
              <w:t>20048,8</w:t>
            </w:r>
          </w:p>
        </w:tc>
        <w:tc>
          <w:tcPr>
            <w:tcW w:w="2393" w:type="dxa"/>
          </w:tcPr>
          <w:p w:rsidR="005166A0" w:rsidRPr="00690D2F" w:rsidRDefault="005166A0" w:rsidP="003C7204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690D2F">
              <w:rPr>
                <w:rFonts w:ascii="Arial" w:eastAsia="Arial Unicode MS" w:hAnsi="Arial" w:cs="Arial"/>
                <w:sz w:val="28"/>
                <w:szCs w:val="28"/>
              </w:rPr>
              <w:t>19 700</w:t>
            </w:r>
          </w:p>
        </w:tc>
        <w:tc>
          <w:tcPr>
            <w:tcW w:w="2569" w:type="dxa"/>
          </w:tcPr>
          <w:p w:rsidR="005166A0" w:rsidRPr="00690D2F" w:rsidRDefault="003C7204" w:rsidP="003C7204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690D2F">
              <w:rPr>
                <w:rFonts w:ascii="Arial" w:eastAsia="Arial Unicode MS" w:hAnsi="Arial" w:cs="Arial"/>
                <w:sz w:val="28"/>
                <w:szCs w:val="28"/>
              </w:rPr>
              <w:t>101,8%</w:t>
            </w:r>
          </w:p>
        </w:tc>
      </w:tr>
      <w:tr w:rsidR="005166A0" w:rsidRPr="00690D2F" w:rsidTr="00F77290">
        <w:tc>
          <w:tcPr>
            <w:tcW w:w="2392" w:type="dxa"/>
          </w:tcPr>
          <w:p w:rsidR="005166A0" w:rsidRPr="00690D2F" w:rsidRDefault="005166A0" w:rsidP="003C7204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690D2F">
              <w:rPr>
                <w:rFonts w:ascii="Arial" w:eastAsia="Arial Unicode MS" w:hAnsi="Arial" w:cs="Arial"/>
                <w:sz w:val="28"/>
                <w:szCs w:val="28"/>
              </w:rPr>
              <w:t>младший</w:t>
            </w:r>
          </w:p>
        </w:tc>
        <w:tc>
          <w:tcPr>
            <w:tcW w:w="2393" w:type="dxa"/>
          </w:tcPr>
          <w:p w:rsidR="005166A0" w:rsidRPr="00690D2F" w:rsidRDefault="003C7204" w:rsidP="003C7204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690D2F">
              <w:rPr>
                <w:rFonts w:ascii="Arial" w:eastAsia="Arial Unicode MS" w:hAnsi="Arial" w:cs="Arial"/>
                <w:sz w:val="28"/>
                <w:szCs w:val="28"/>
              </w:rPr>
              <w:t>12562,6</w:t>
            </w:r>
          </w:p>
        </w:tc>
        <w:tc>
          <w:tcPr>
            <w:tcW w:w="2393" w:type="dxa"/>
          </w:tcPr>
          <w:p w:rsidR="005166A0" w:rsidRPr="00690D2F" w:rsidRDefault="005166A0" w:rsidP="003C7204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690D2F">
              <w:rPr>
                <w:rFonts w:ascii="Arial" w:eastAsia="Arial Unicode MS" w:hAnsi="Arial" w:cs="Arial"/>
                <w:sz w:val="28"/>
                <w:szCs w:val="28"/>
              </w:rPr>
              <w:t>12 400</w:t>
            </w:r>
          </w:p>
        </w:tc>
        <w:tc>
          <w:tcPr>
            <w:tcW w:w="2569" w:type="dxa"/>
          </w:tcPr>
          <w:p w:rsidR="005166A0" w:rsidRPr="00690D2F" w:rsidRDefault="003C7204" w:rsidP="003C7204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690D2F">
              <w:rPr>
                <w:rFonts w:ascii="Arial" w:eastAsia="Arial Unicode MS" w:hAnsi="Arial" w:cs="Arial"/>
                <w:sz w:val="28"/>
                <w:szCs w:val="28"/>
              </w:rPr>
              <w:t>101,3%</w:t>
            </w:r>
          </w:p>
        </w:tc>
      </w:tr>
    </w:tbl>
    <w:p w:rsidR="00857E37" w:rsidRPr="00690D2F" w:rsidRDefault="00857E37" w:rsidP="00857E37">
      <w:pPr>
        <w:rPr>
          <w:rFonts w:ascii="Arial" w:eastAsia="Arial Unicode MS" w:hAnsi="Arial" w:cs="Arial"/>
          <w:sz w:val="32"/>
          <w:szCs w:val="28"/>
        </w:rPr>
      </w:pPr>
    </w:p>
    <w:p w:rsidR="0033396C" w:rsidRPr="00690D2F" w:rsidRDefault="00DE0A63" w:rsidP="00857E37">
      <w:pPr>
        <w:rPr>
          <w:rFonts w:ascii="Arial" w:eastAsia="Arial Unicode MS" w:hAnsi="Arial" w:cs="Arial"/>
          <w:sz w:val="32"/>
          <w:szCs w:val="28"/>
        </w:rPr>
      </w:pPr>
      <w:r w:rsidRPr="00690D2F">
        <w:rPr>
          <w:rFonts w:ascii="Arial" w:eastAsia="Arial Unicode MS" w:hAnsi="Arial" w:cs="Arial"/>
          <w:sz w:val="32"/>
          <w:szCs w:val="28"/>
        </w:rPr>
        <w:t>Кредиторская задолженность</w:t>
      </w:r>
      <w:r w:rsidR="000D0C78" w:rsidRPr="00690D2F">
        <w:rPr>
          <w:rFonts w:ascii="Arial" w:eastAsia="Arial Unicode MS" w:hAnsi="Arial" w:cs="Arial"/>
          <w:sz w:val="32"/>
          <w:szCs w:val="28"/>
        </w:rPr>
        <w:t xml:space="preserve"> </w:t>
      </w:r>
      <w:r w:rsidRPr="00690D2F">
        <w:rPr>
          <w:rFonts w:ascii="Arial" w:eastAsia="Arial Unicode MS" w:hAnsi="Arial" w:cs="Arial"/>
          <w:sz w:val="32"/>
          <w:szCs w:val="28"/>
        </w:rPr>
        <w:t>9248,8 тыс. руб. 4088,2 за счет начисленной з/</w:t>
      </w:r>
      <w:proofErr w:type="spellStart"/>
      <w:proofErr w:type="gramStart"/>
      <w:r w:rsidRPr="00690D2F">
        <w:rPr>
          <w:rFonts w:ascii="Arial" w:eastAsia="Arial Unicode MS" w:hAnsi="Arial" w:cs="Arial"/>
          <w:sz w:val="32"/>
          <w:szCs w:val="28"/>
        </w:rPr>
        <w:t>пл</w:t>
      </w:r>
      <w:proofErr w:type="spellEnd"/>
      <w:proofErr w:type="gramEnd"/>
      <w:r w:rsidRPr="00690D2F">
        <w:rPr>
          <w:rFonts w:ascii="Arial" w:eastAsia="Arial Unicode MS" w:hAnsi="Arial" w:cs="Arial"/>
          <w:sz w:val="32"/>
          <w:szCs w:val="28"/>
        </w:rPr>
        <w:t xml:space="preserve"> за декабрь,</w:t>
      </w:r>
      <w:r w:rsidR="000D0C78" w:rsidRPr="00690D2F">
        <w:rPr>
          <w:rFonts w:ascii="Arial" w:eastAsia="Arial Unicode MS" w:hAnsi="Arial" w:cs="Arial"/>
          <w:sz w:val="32"/>
          <w:szCs w:val="28"/>
        </w:rPr>
        <w:t xml:space="preserve"> </w:t>
      </w:r>
      <w:r w:rsidRPr="00690D2F">
        <w:rPr>
          <w:rFonts w:ascii="Arial" w:eastAsia="Arial Unicode MS" w:hAnsi="Arial" w:cs="Arial"/>
          <w:sz w:val="32"/>
          <w:szCs w:val="28"/>
        </w:rPr>
        <w:t>медикаментов,</w:t>
      </w:r>
      <w:r w:rsidR="000D0C78" w:rsidRPr="00690D2F">
        <w:rPr>
          <w:rFonts w:ascii="Arial" w:eastAsia="Arial Unicode MS" w:hAnsi="Arial" w:cs="Arial"/>
          <w:sz w:val="32"/>
          <w:szCs w:val="28"/>
        </w:rPr>
        <w:t xml:space="preserve"> </w:t>
      </w:r>
      <w:r w:rsidRPr="00690D2F">
        <w:rPr>
          <w:rFonts w:ascii="Arial" w:eastAsia="Arial Unicode MS" w:hAnsi="Arial" w:cs="Arial"/>
          <w:sz w:val="32"/>
          <w:szCs w:val="28"/>
        </w:rPr>
        <w:t>ком. услуг.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6"/>
        <w:gridCol w:w="1214"/>
        <w:gridCol w:w="1059"/>
        <w:gridCol w:w="1213"/>
        <w:gridCol w:w="1059"/>
        <w:gridCol w:w="1006"/>
        <w:gridCol w:w="1059"/>
        <w:gridCol w:w="1213"/>
        <w:gridCol w:w="1059"/>
      </w:tblGrid>
      <w:tr w:rsidR="00B10FD0" w:rsidRPr="00690D2F" w:rsidTr="00857E37">
        <w:tc>
          <w:tcPr>
            <w:tcW w:w="2235" w:type="dxa"/>
            <w:vMerge w:val="restart"/>
            <w:vAlign w:val="center"/>
          </w:tcPr>
          <w:p w:rsidR="006B2166" w:rsidRPr="00690D2F" w:rsidRDefault="006B2166" w:rsidP="00CD7429">
            <w:pPr>
              <w:ind w:firstLine="709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2198" w:type="dxa"/>
            <w:gridSpan w:val="2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2117" w:type="dxa"/>
            <w:gridSpan w:val="2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Приносящая доход деятельность</w:t>
            </w:r>
          </w:p>
        </w:tc>
        <w:tc>
          <w:tcPr>
            <w:tcW w:w="2198" w:type="dxa"/>
            <w:gridSpan w:val="2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Всего</w:t>
            </w:r>
          </w:p>
        </w:tc>
      </w:tr>
      <w:tr w:rsidR="00B10FD0" w:rsidRPr="00690D2F" w:rsidTr="00857E37">
        <w:tc>
          <w:tcPr>
            <w:tcW w:w="2235" w:type="dxa"/>
            <w:vMerge/>
            <w:vAlign w:val="center"/>
          </w:tcPr>
          <w:p w:rsidR="006B2166" w:rsidRPr="00690D2F" w:rsidRDefault="006B2166" w:rsidP="00CD7429">
            <w:pPr>
              <w:ind w:firstLine="709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2013г.</w:t>
            </w:r>
          </w:p>
        </w:tc>
        <w:tc>
          <w:tcPr>
            <w:tcW w:w="1102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2014г.</w:t>
            </w:r>
          </w:p>
        </w:tc>
        <w:tc>
          <w:tcPr>
            <w:tcW w:w="1138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2013г.</w:t>
            </w:r>
          </w:p>
        </w:tc>
        <w:tc>
          <w:tcPr>
            <w:tcW w:w="1060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2014г.</w:t>
            </w:r>
          </w:p>
        </w:tc>
        <w:tc>
          <w:tcPr>
            <w:tcW w:w="1057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2013г.</w:t>
            </w:r>
          </w:p>
        </w:tc>
        <w:tc>
          <w:tcPr>
            <w:tcW w:w="1060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2014г.</w:t>
            </w:r>
          </w:p>
        </w:tc>
        <w:tc>
          <w:tcPr>
            <w:tcW w:w="1138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2013г.</w:t>
            </w:r>
          </w:p>
        </w:tc>
        <w:tc>
          <w:tcPr>
            <w:tcW w:w="1060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2014г.</w:t>
            </w:r>
          </w:p>
        </w:tc>
      </w:tr>
      <w:tr w:rsidR="00B10FD0" w:rsidRPr="00690D2F" w:rsidTr="00857E37">
        <w:tc>
          <w:tcPr>
            <w:tcW w:w="2235" w:type="dxa"/>
            <w:vAlign w:val="center"/>
          </w:tcPr>
          <w:p w:rsidR="006B2166" w:rsidRPr="00690D2F" w:rsidRDefault="006B2166" w:rsidP="00CD7429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8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16885,6</w:t>
            </w:r>
          </w:p>
        </w:tc>
        <w:tc>
          <w:tcPr>
            <w:tcW w:w="1102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1595,2</w:t>
            </w:r>
          </w:p>
        </w:tc>
        <w:tc>
          <w:tcPr>
            <w:tcW w:w="1138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13885,9</w:t>
            </w:r>
          </w:p>
        </w:tc>
        <w:tc>
          <w:tcPr>
            <w:tcW w:w="1060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4631,7</w:t>
            </w:r>
          </w:p>
        </w:tc>
        <w:tc>
          <w:tcPr>
            <w:tcW w:w="1057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594,4</w:t>
            </w:r>
          </w:p>
        </w:tc>
        <w:tc>
          <w:tcPr>
            <w:tcW w:w="1060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2923,6</w:t>
            </w:r>
          </w:p>
        </w:tc>
        <w:tc>
          <w:tcPr>
            <w:tcW w:w="1138" w:type="dxa"/>
            <w:vAlign w:val="center"/>
          </w:tcPr>
          <w:p w:rsidR="006B2166" w:rsidRPr="00690D2F" w:rsidRDefault="00B10FD0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31365,9</w:t>
            </w:r>
          </w:p>
        </w:tc>
        <w:tc>
          <w:tcPr>
            <w:tcW w:w="1060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9248,8</w:t>
            </w:r>
          </w:p>
        </w:tc>
      </w:tr>
      <w:tr w:rsidR="00B10FD0" w:rsidRPr="00690D2F" w:rsidTr="00857E37">
        <w:tc>
          <w:tcPr>
            <w:tcW w:w="2235" w:type="dxa"/>
            <w:vAlign w:val="center"/>
          </w:tcPr>
          <w:p w:rsidR="006B2166" w:rsidRPr="00690D2F" w:rsidRDefault="006B2166" w:rsidP="00CD7429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зарплата</w:t>
            </w:r>
          </w:p>
        </w:tc>
        <w:tc>
          <w:tcPr>
            <w:tcW w:w="1138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975,1</w:t>
            </w:r>
          </w:p>
        </w:tc>
        <w:tc>
          <w:tcPr>
            <w:tcW w:w="1102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756,1</w:t>
            </w:r>
          </w:p>
        </w:tc>
        <w:tc>
          <w:tcPr>
            <w:tcW w:w="1138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489,5</w:t>
            </w:r>
          </w:p>
        </w:tc>
        <w:tc>
          <w:tcPr>
            <w:tcW w:w="1060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331,1</w:t>
            </w:r>
          </w:p>
        </w:tc>
        <w:tc>
          <w:tcPr>
            <w:tcW w:w="1057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60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1546,2</w:t>
            </w:r>
          </w:p>
        </w:tc>
        <w:tc>
          <w:tcPr>
            <w:tcW w:w="1138" w:type="dxa"/>
            <w:vAlign w:val="center"/>
          </w:tcPr>
          <w:p w:rsidR="006B2166" w:rsidRPr="00690D2F" w:rsidRDefault="00B10FD0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1473,6</w:t>
            </w:r>
          </w:p>
        </w:tc>
        <w:tc>
          <w:tcPr>
            <w:tcW w:w="1060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2633,4</w:t>
            </w:r>
          </w:p>
        </w:tc>
      </w:tr>
      <w:tr w:rsidR="00B10FD0" w:rsidRPr="00690D2F" w:rsidTr="00857E37">
        <w:tc>
          <w:tcPr>
            <w:tcW w:w="2235" w:type="dxa"/>
            <w:vAlign w:val="center"/>
          </w:tcPr>
          <w:p w:rsidR="006B2166" w:rsidRPr="00690D2F" w:rsidRDefault="006B2166" w:rsidP="00CD7429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Начисления на з/плату</w:t>
            </w:r>
          </w:p>
        </w:tc>
        <w:tc>
          <w:tcPr>
            <w:tcW w:w="1138" w:type="dxa"/>
            <w:vAlign w:val="center"/>
          </w:tcPr>
          <w:p w:rsidR="00DA79DB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634,2</w:t>
            </w:r>
          </w:p>
        </w:tc>
        <w:tc>
          <w:tcPr>
            <w:tcW w:w="1102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447,6</w:t>
            </w:r>
          </w:p>
        </w:tc>
        <w:tc>
          <w:tcPr>
            <w:tcW w:w="1138" w:type="dxa"/>
            <w:vAlign w:val="center"/>
          </w:tcPr>
          <w:p w:rsidR="00DA79DB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5217,4</w:t>
            </w:r>
          </w:p>
        </w:tc>
        <w:tc>
          <w:tcPr>
            <w:tcW w:w="1060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530,8</w:t>
            </w:r>
          </w:p>
        </w:tc>
        <w:tc>
          <w:tcPr>
            <w:tcW w:w="1057" w:type="dxa"/>
            <w:vAlign w:val="center"/>
          </w:tcPr>
          <w:p w:rsidR="00DA79DB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18,5</w:t>
            </w:r>
          </w:p>
        </w:tc>
        <w:tc>
          <w:tcPr>
            <w:tcW w:w="1060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476,4</w:t>
            </w:r>
          </w:p>
        </w:tc>
        <w:tc>
          <w:tcPr>
            <w:tcW w:w="1138" w:type="dxa"/>
            <w:vAlign w:val="center"/>
          </w:tcPr>
          <w:p w:rsidR="00B10FD0" w:rsidRPr="00690D2F" w:rsidRDefault="00B10FD0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5870,1</w:t>
            </w:r>
          </w:p>
        </w:tc>
        <w:tc>
          <w:tcPr>
            <w:tcW w:w="1060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1454,8</w:t>
            </w:r>
          </w:p>
        </w:tc>
      </w:tr>
      <w:tr w:rsidR="00B10FD0" w:rsidRPr="00690D2F" w:rsidTr="00857E37">
        <w:tc>
          <w:tcPr>
            <w:tcW w:w="2235" w:type="dxa"/>
            <w:vAlign w:val="center"/>
          </w:tcPr>
          <w:p w:rsidR="006B2166" w:rsidRPr="00690D2F" w:rsidRDefault="006B2166" w:rsidP="00CD7429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Питание</w:t>
            </w:r>
          </w:p>
        </w:tc>
        <w:tc>
          <w:tcPr>
            <w:tcW w:w="1138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2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80,8</w:t>
            </w:r>
          </w:p>
        </w:tc>
        <w:tc>
          <w:tcPr>
            <w:tcW w:w="1138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555,0</w:t>
            </w:r>
          </w:p>
        </w:tc>
        <w:tc>
          <w:tcPr>
            <w:tcW w:w="1060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174,4</w:t>
            </w:r>
          </w:p>
        </w:tc>
        <w:tc>
          <w:tcPr>
            <w:tcW w:w="1057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0" w:type="dxa"/>
            <w:vAlign w:val="center"/>
          </w:tcPr>
          <w:p w:rsidR="00DA79DB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8" w:type="dxa"/>
            <w:vAlign w:val="center"/>
          </w:tcPr>
          <w:p w:rsidR="006B2166" w:rsidRPr="00690D2F" w:rsidRDefault="00B10FD0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555,0</w:t>
            </w:r>
          </w:p>
        </w:tc>
        <w:tc>
          <w:tcPr>
            <w:tcW w:w="1060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255,2</w:t>
            </w:r>
          </w:p>
        </w:tc>
      </w:tr>
      <w:tr w:rsidR="00B10FD0" w:rsidRPr="00690D2F" w:rsidTr="00857E37">
        <w:tc>
          <w:tcPr>
            <w:tcW w:w="2235" w:type="dxa"/>
            <w:vAlign w:val="center"/>
          </w:tcPr>
          <w:p w:rsidR="006B2166" w:rsidRPr="00690D2F" w:rsidRDefault="006B2166" w:rsidP="00CD7429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Медикаменты</w:t>
            </w:r>
          </w:p>
        </w:tc>
        <w:tc>
          <w:tcPr>
            <w:tcW w:w="1138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102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167,8</w:t>
            </w:r>
          </w:p>
        </w:tc>
        <w:tc>
          <w:tcPr>
            <w:tcW w:w="1138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2268,8</w:t>
            </w:r>
          </w:p>
        </w:tc>
        <w:tc>
          <w:tcPr>
            <w:tcW w:w="1060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1464,5</w:t>
            </w:r>
          </w:p>
        </w:tc>
        <w:tc>
          <w:tcPr>
            <w:tcW w:w="1057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0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312,6</w:t>
            </w:r>
          </w:p>
        </w:tc>
        <w:tc>
          <w:tcPr>
            <w:tcW w:w="1138" w:type="dxa"/>
            <w:vAlign w:val="center"/>
          </w:tcPr>
          <w:p w:rsidR="006B2166" w:rsidRPr="00690D2F" w:rsidRDefault="00B10FD0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2282,3</w:t>
            </w:r>
          </w:p>
        </w:tc>
        <w:tc>
          <w:tcPr>
            <w:tcW w:w="1060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1944,9</w:t>
            </w:r>
          </w:p>
        </w:tc>
      </w:tr>
      <w:tr w:rsidR="00B10FD0" w:rsidRPr="00690D2F" w:rsidTr="00857E37">
        <w:tc>
          <w:tcPr>
            <w:tcW w:w="2235" w:type="dxa"/>
            <w:vAlign w:val="center"/>
          </w:tcPr>
          <w:p w:rsidR="006B2166" w:rsidRPr="00690D2F" w:rsidRDefault="006B2166" w:rsidP="00CD7429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Ком</w:t>
            </w:r>
            <w:proofErr w:type="gramStart"/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.</w:t>
            </w:r>
            <w:proofErr w:type="gramEnd"/>
            <w:r w:rsidR="00CD7429"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у</w:t>
            </w:r>
            <w:proofErr w:type="gramEnd"/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слуги</w:t>
            </w:r>
          </w:p>
        </w:tc>
        <w:tc>
          <w:tcPr>
            <w:tcW w:w="1138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56,4</w:t>
            </w:r>
          </w:p>
        </w:tc>
        <w:tc>
          <w:tcPr>
            <w:tcW w:w="1102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8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1089,2</w:t>
            </w:r>
          </w:p>
        </w:tc>
        <w:tc>
          <w:tcPr>
            <w:tcW w:w="1060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976,3</w:t>
            </w:r>
          </w:p>
        </w:tc>
        <w:tc>
          <w:tcPr>
            <w:tcW w:w="1057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0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79,2</w:t>
            </w:r>
          </w:p>
        </w:tc>
        <w:tc>
          <w:tcPr>
            <w:tcW w:w="1138" w:type="dxa"/>
            <w:vAlign w:val="center"/>
          </w:tcPr>
          <w:p w:rsidR="006B2166" w:rsidRPr="00690D2F" w:rsidRDefault="00B10FD0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1145,6</w:t>
            </w:r>
          </w:p>
        </w:tc>
        <w:tc>
          <w:tcPr>
            <w:tcW w:w="1060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1055,5</w:t>
            </w:r>
          </w:p>
        </w:tc>
      </w:tr>
      <w:tr w:rsidR="00B10FD0" w:rsidRPr="00690D2F" w:rsidTr="00857E37">
        <w:tc>
          <w:tcPr>
            <w:tcW w:w="2235" w:type="dxa"/>
            <w:vAlign w:val="center"/>
          </w:tcPr>
          <w:p w:rsidR="006B2166" w:rsidRPr="00690D2F" w:rsidRDefault="00CD7429" w:rsidP="00CD7429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О</w:t>
            </w:r>
            <w:r w:rsidR="006B2166"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борудование</w:t>
            </w:r>
          </w:p>
        </w:tc>
        <w:tc>
          <w:tcPr>
            <w:tcW w:w="1138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9455,0</w:t>
            </w:r>
          </w:p>
        </w:tc>
        <w:tc>
          <w:tcPr>
            <w:tcW w:w="1102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1138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228,8</w:t>
            </w:r>
          </w:p>
        </w:tc>
        <w:tc>
          <w:tcPr>
            <w:tcW w:w="1060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57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512,9</w:t>
            </w:r>
          </w:p>
        </w:tc>
        <w:tc>
          <w:tcPr>
            <w:tcW w:w="1060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8" w:type="dxa"/>
            <w:vAlign w:val="center"/>
          </w:tcPr>
          <w:p w:rsidR="006B2166" w:rsidRPr="00690D2F" w:rsidRDefault="00B10FD0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10196,7</w:t>
            </w:r>
          </w:p>
        </w:tc>
        <w:tc>
          <w:tcPr>
            <w:tcW w:w="1060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9,6</w:t>
            </w:r>
          </w:p>
        </w:tc>
      </w:tr>
      <w:tr w:rsidR="00B10FD0" w:rsidRPr="00690D2F" w:rsidTr="00857E37">
        <w:tc>
          <w:tcPr>
            <w:tcW w:w="2235" w:type="dxa"/>
            <w:vAlign w:val="center"/>
          </w:tcPr>
          <w:p w:rsidR="006B2166" w:rsidRPr="00690D2F" w:rsidRDefault="006B2166" w:rsidP="00CD7429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Ремонты</w:t>
            </w:r>
          </w:p>
        </w:tc>
        <w:tc>
          <w:tcPr>
            <w:tcW w:w="1138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1292,5</w:t>
            </w:r>
          </w:p>
        </w:tc>
        <w:tc>
          <w:tcPr>
            <w:tcW w:w="1102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8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3210,7</w:t>
            </w:r>
          </w:p>
        </w:tc>
        <w:tc>
          <w:tcPr>
            <w:tcW w:w="1060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400,0</w:t>
            </w:r>
          </w:p>
        </w:tc>
        <w:tc>
          <w:tcPr>
            <w:tcW w:w="1057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0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8" w:type="dxa"/>
            <w:vAlign w:val="center"/>
          </w:tcPr>
          <w:p w:rsidR="006B2166" w:rsidRPr="00690D2F" w:rsidRDefault="00B10FD0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4503,2</w:t>
            </w:r>
          </w:p>
        </w:tc>
        <w:tc>
          <w:tcPr>
            <w:tcW w:w="1060" w:type="dxa"/>
            <w:vAlign w:val="center"/>
          </w:tcPr>
          <w:p w:rsidR="006B2166" w:rsidRPr="00690D2F" w:rsidRDefault="00B10FD0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400,0</w:t>
            </w:r>
          </w:p>
        </w:tc>
      </w:tr>
      <w:tr w:rsidR="00B10FD0" w:rsidRPr="00690D2F" w:rsidTr="00857E37">
        <w:tc>
          <w:tcPr>
            <w:tcW w:w="2235" w:type="dxa"/>
            <w:vAlign w:val="center"/>
          </w:tcPr>
          <w:p w:rsidR="006B2166" w:rsidRPr="00690D2F" w:rsidRDefault="006B2166" w:rsidP="00CD7429">
            <w:pPr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Другие</w:t>
            </w:r>
          </w:p>
        </w:tc>
        <w:tc>
          <w:tcPr>
            <w:tcW w:w="1138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4458,9</w:t>
            </w:r>
          </w:p>
        </w:tc>
        <w:tc>
          <w:tcPr>
            <w:tcW w:w="1102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133,3</w:t>
            </w:r>
          </w:p>
        </w:tc>
        <w:tc>
          <w:tcPr>
            <w:tcW w:w="1138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826,5</w:t>
            </w:r>
          </w:p>
        </w:tc>
        <w:tc>
          <w:tcPr>
            <w:tcW w:w="1060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754,6</w:t>
            </w:r>
          </w:p>
        </w:tc>
        <w:tc>
          <w:tcPr>
            <w:tcW w:w="1057" w:type="dxa"/>
            <w:vAlign w:val="center"/>
          </w:tcPr>
          <w:p w:rsidR="006B2166" w:rsidRPr="00690D2F" w:rsidRDefault="00DA79DB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1060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509,2</w:t>
            </w:r>
          </w:p>
        </w:tc>
        <w:tc>
          <w:tcPr>
            <w:tcW w:w="1138" w:type="dxa"/>
            <w:vAlign w:val="center"/>
          </w:tcPr>
          <w:p w:rsidR="006B2166" w:rsidRPr="00690D2F" w:rsidRDefault="00B10FD0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5339,4</w:t>
            </w:r>
          </w:p>
        </w:tc>
        <w:tc>
          <w:tcPr>
            <w:tcW w:w="1060" w:type="dxa"/>
            <w:vAlign w:val="center"/>
          </w:tcPr>
          <w:p w:rsidR="006B2166" w:rsidRPr="00690D2F" w:rsidRDefault="006B2166" w:rsidP="00CD7429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1</w:t>
            </w:r>
            <w:r w:rsidR="00B10FD0"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4</w:t>
            </w:r>
            <w:r w:rsidRPr="00690D2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95,4</w:t>
            </w:r>
          </w:p>
        </w:tc>
      </w:tr>
    </w:tbl>
    <w:p w:rsidR="00B33EF9" w:rsidRPr="00690D2F" w:rsidRDefault="00B33EF9" w:rsidP="00305B2B">
      <w:pPr>
        <w:spacing w:after="0"/>
        <w:ind w:left="284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CB26EC" w:rsidRPr="00690D2F" w:rsidRDefault="005166A0" w:rsidP="004C69BF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lastRenderedPageBreak/>
        <w:t>Оптимизация оказания медицинской помощи населению района проходит в условиях кра</w:t>
      </w:r>
      <w:r w:rsidR="00864FE5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йней степени кадрового дефицита</w:t>
      </w:r>
      <w:r w:rsidR="0033396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.</w:t>
      </w:r>
      <w:r w:rsidR="001525A4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CB26E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Укомплектованность физическими лицами составляет 70 %, врачами 55,8% , средними – 64,0%.</w:t>
      </w:r>
    </w:p>
    <w:p w:rsidR="00CB26EC" w:rsidRPr="00690D2F" w:rsidRDefault="00CB26EC" w:rsidP="004C69BF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Коэф</w:t>
      </w:r>
      <w:r w:rsidR="00973722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фициент совместительства - 1,57, врачи </w:t>
      </w:r>
      <w:r w:rsidR="00305B2B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- 1,82; средние – 1,61</w:t>
      </w: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. </w:t>
      </w:r>
    </w:p>
    <w:p w:rsidR="00CB26EC" w:rsidRPr="00690D2F" w:rsidRDefault="00CB26EC" w:rsidP="004C69BF">
      <w:pPr>
        <w:spacing w:after="0"/>
        <w:ind w:firstLine="709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Обеспеченность населения Таштагольского района медицинскими кадрами</w:t>
      </w:r>
      <w:r w:rsidR="0033396C" w:rsidRPr="00690D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слайде.</w:t>
      </w:r>
    </w:p>
    <w:tbl>
      <w:tblPr>
        <w:tblStyle w:val="a3"/>
        <w:tblW w:w="10455" w:type="dxa"/>
        <w:tblLook w:val="04A0" w:firstRow="1" w:lastRow="0" w:firstColumn="1" w:lastColumn="0" w:noHBand="0" w:noVBand="1"/>
      </w:tblPr>
      <w:tblGrid>
        <w:gridCol w:w="2470"/>
        <w:gridCol w:w="1400"/>
        <w:gridCol w:w="1311"/>
        <w:gridCol w:w="1326"/>
        <w:gridCol w:w="1311"/>
        <w:gridCol w:w="1326"/>
        <w:gridCol w:w="1311"/>
      </w:tblGrid>
      <w:tr w:rsidR="00CB26EC" w:rsidRPr="00690D2F" w:rsidTr="00973722">
        <w:tc>
          <w:tcPr>
            <w:tcW w:w="2470" w:type="dxa"/>
            <w:vMerge w:val="restart"/>
            <w:vAlign w:val="center"/>
          </w:tcPr>
          <w:p w:rsidR="00CB26EC" w:rsidRPr="00690D2F" w:rsidRDefault="00CB26EC" w:rsidP="00973722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Медицинские кадры</w:t>
            </w:r>
          </w:p>
        </w:tc>
        <w:tc>
          <w:tcPr>
            <w:tcW w:w="2711" w:type="dxa"/>
            <w:gridSpan w:val="2"/>
            <w:vAlign w:val="center"/>
          </w:tcPr>
          <w:p w:rsidR="00CB26EC" w:rsidRPr="00690D2F" w:rsidRDefault="00CB26EC" w:rsidP="00973722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2012г.</w:t>
            </w:r>
          </w:p>
        </w:tc>
        <w:tc>
          <w:tcPr>
            <w:tcW w:w="2637" w:type="dxa"/>
            <w:gridSpan w:val="2"/>
            <w:vAlign w:val="center"/>
          </w:tcPr>
          <w:p w:rsidR="00CB26EC" w:rsidRPr="00690D2F" w:rsidRDefault="00CB26EC" w:rsidP="00973722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2013г.</w:t>
            </w:r>
          </w:p>
        </w:tc>
        <w:tc>
          <w:tcPr>
            <w:tcW w:w="2637" w:type="dxa"/>
            <w:gridSpan w:val="2"/>
            <w:vAlign w:val="center"/>
          </w:tcPr>
          <w:p w:rsidR="00CB26EC" w:rsidRPr="00690D2F" w:rsidRDefault="00CB26EC" w:rsidP="00973722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2014г.</w:t>
            </w:r>
          </w:p>
        </w:tc>
      </w:tr>
      <w:tr w:rsidR="00CB26EC" w:rsidRPr="00690D2F" w:rsidTr="00973722">
        <w:tc>
          <w:tcPr>
            <w:tcW w:w="2470" w:type="dxa"/>
            <w:vMerge/>
            <w:vAlign w:val="center"/>
          </w:tcPr>
          <w:p w:rsidR="00CB26EC" w:rsidRPr="00690D2F" w:rsidRDefault="00CB26EC" w:rsidP="00973722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:rsidR="00CB26EC" w:rsidRPr="00690D2F" w:rsidRDefault="00CB26EC" w:rsidP="00973722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690D2F">
              <w:rPr>
                <w:rFonts w:ascii="Arial" w:hAnsi="Arial" w:cs="Arial"/>
                <w:bCs/>
                <w:sz w:val="24"/>
                <w:szCs w:val="24"/>
              </w:rPr>
              <w:t>Абс.ч</w:t>
            </w:r>
            <w:proofErr w:type="spellEnd"/>
            <w:r w:rsidRPr="00690D2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311" w:type="dxa"/>
            <w:vAlign w:val="center"/>
          </w:tcPr>
          <w:p w:rsidR="00CB26EC" w:rsidRPr="00690D2F" w:rsidRDefault="00305B2B" w:rsidP="00973722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0D2F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="00CB26EC" w:rsidRPr="00690D2F">
              <w:rPr>
                <w:rFonts w:ascii="Arial" w:hAnsi="Arial" w:cs="Arial"/>
                <w:bCs/>
                <w:sz w:val="24"/>
                <w:szCs w:val="24"/>
              </w:rPr>
              <w:t>а 10000</w:t>
            </w:r>
          </w:p>
        </w:tc>
        <w:tc>
          <w:tcPr>
            <w:tcW w:w="1326" w:type="dxa"/>
            <w:vAlign w:val="center"/>
          </w:tcPr>
          <w:p w:rsidR="00CB26EC" w:rsidRPr="00690D2F" w:rsidRDefault="00CB26EC" w:rsidP="00973722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690D2F">
              <w:rPr>
                <w:rFonts w:ascii="Arial" w:hAnsi="Arial" w:cs="Arial"/>
                <w:bCs/>
                <w:sz w:val="24"/>
                <w:szCs w:val="24"/>
              </w:rPr>
              <w:t>Абс.ч</w:t>
            </w:r>
            <w:proofErr w:type="spellEnd"/>
            <w:r w:rsidRPr="00690D2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311" w:type="dxa"/>
            <w:vAlign w:val="center"/>
          </w:tcPr>
          <w:p w:rsidR="00CB26EC" w:rsidRPr="00690D2F" w:rsidRDefault="00CB26EC" w:rsidP="00973722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0D2F">
              <w:rPr>
                <w:rFonts w:ascii="Arial" w:hAnsi="Arial" w:cs="Arial"/>
                <w:bCs/>
                <w:sz w:val="24"/>
                <w:szCs w:val="24"/>
              </w:rPr>
              <w:t>На 10000</w:t>
            </w:r>
          </w:p>
        </w:tc>
        <w:tc>
          <w:tcPr>
            <w:tcW w:w="1326" w:type="dxa"/>
            <w:vAlign w:val="center"/>
          </w:tcPr>
          <w:p w:rsidR="00CB26EC" w:rsidRPr="00690D2F" w:rsidRDefault="00CB26EC" w:rsidP="00973722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690D2F">
              <w:rPr>
                <w:rFonts w:ascii="Arial" w:hAnsi="Arial" w:cs="Arial"/>
                <w:bCs/>
                <w:sz w:val="24"/>
                <w:szCs w:val="24"/>
              </w:rPr>
              <w:t>Абс.ч</w:t>
            </w:r>
            <w:proofErr w:type="spellEnd"/>
            <w:r w:rsidRPr="00690D2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311" w:type="dxa"/>
            <w:vAlign w:val="center"/>
          </w:tcPr>
          <w:p w:rsidR="00CB26EC" w:rsidRPr="00690D2F" w:rsidRDefault="00CB26EC" w:rsidP="00973722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0D2F">
              <w:rPr>
                <w:rFonts w:ascii="Arial" w:hAnsi="Arial" w:cs="Arial"/>
                <w:bCs/>
                <w:sz w:val="24"/>
                <w:szCs w:val="24"/>
              </w:rPr>
              <w:t>На 10000</w:t>
            </w:r>
          </w:p>
        </w:tc>
      </w:tr>
      <w:tr w:rsidR="00CB26EC" w:rsidRPr="00690D2F" w:rsidTr="00973722">
        <w:tc>
          <w:tcPr>
            <w:tcW w:w="2470" w:type="dxa"/>
            <w:vAlign w:val="center"/>
          </w:tcPr>
          <w:p w:rsidR="00CB26EC" w:rsidRPr="00690D2F" w:rsidRDefault="00CB26EC" w:rsidP="00973722">
            <w:pPr>
              <w:spacing w:line="276" w:lineRule="auto"/>
              <w:ind w:left="284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Врачи</w:t>
            </w:r>
          </w:p>
        </w:tc>
        <w:tc>
          <w:tcPr>
            <w:tcW w:w="1400" w:type="dxa"/>
            <w:vAlign w:val="center"/>
          </w:tcPr>
          <w:p w:rsidR="00CB26EC" w:rsidRPr="00690D2F" w:rsidRDefault="00CB26EC" w:rsidP="00973722">
            <w:pPr>
              <w:spacing w:line="276" w:lineRule="auto"/>
              <w:ind w:left="284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133</w:t>
            </w:r>
          </w:p>
        </w:tc>
        <w:tc>
          <w:tcPr>
            <w:tcW w:w="1311" w:type="dxa"/>
            <w:vAlign w:val="center"/>
          </w:tcPr>
          <w:p w:rsidR="00CB26EC" w:rsidRPr="00690D2F" w:rsidRDefault="00CB26EC" w:rsidP="00973722">
            <w:pPr>
              <w:spacing w:line="276" w:lineRule="auto"/>
              <w:ind w:left="284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23,5</w:t>
            </w:r>
          </w:p>
        </w:tc>
        <w:tc>
          <w:tcPr>
            <w:tcW w:w="1326" w:type="dxa"/>
            <w:vAlign w:val="center"/>
          </w:tcPr>
          <w:p w:rsidR="00CB26EC" w:rsidRPr="00690D2F" w:rsidRDefault="00CB26EC" w:rsidP="00973722">
            <w:pPr>
              <w:spacing w:line="276" w:lineRule="auto"/>
              <w:ind w:left="284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140</w:t>
            </w:r>
          </w:p>
        </w:tc>
        <w:tc>
          <w:tcPr>
            <w:tcW w:w="1311" w:type="dxa"/>
            <w:vAlign w:val="center"/>
          </w:tcPr>
          <w:p w:rsidR="00CB26EC" w:rsidRPr="00690D2F" w:rsidRDefault="00CB26EC" w:rsidP="00973722">
            <w:pPr>
              <w:spacing w:line="276" w:lineRule="auto"/>
              <w:ind w:left="284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23,5</w:t>
            </w:r>
          </w:p>
        </w:tc>
        <w:tc>
          <w:tcPr>
            <w:tcW w:w="1326" w:type="dxa"/>
            <w:vAlign w:val="center"/>
          </w:tcPr>
          <w:p w:rsidR="00CB26EC" w:rsidRPr="00690D2F" w:rsidRDefault="00305B2B" w:rsidP="00973722">
            <w:pPr>
              <w:spacing w:line="276" w:lineRule="auto"/>
              <w:ind w:left="284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129</w:t>
            </w:r>
          </w:p>
        </w:tc>
        <w:tc>
          <w:tcPr>
            <w:tcW w:w="1311" w:type="dxa"/>
            <w:vAlign w:val="center"/>
          </w:tcPr>
          <w:p w:rsidR="00CB26EC" w:rsidRPr="00690D2F" w:rsidRDefault="00CB26EC" w:rsidP="00973722">
            <w:pPr>
              <w:spacing w:line="276" w:lineRule="auto"/>
              <w:ind w:left="284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24,0</w:t>
            </w:r>
          </w:p>
        </w:tc>
      </w:tr>
      <w:tr w:rsidR="00CB26EC" w:rsidRPr="00690D2F" w:rsidTr="00973722">
        <w:tc>
          <w:tcPr>
            <w:tcW w:w="2470" w:type="dxa"/>
            <w:vAlign w:val="center"/>
          </w:tcPr>
          <w:p w:rsidR="00CB26EC" w:rsidRPr="00690D2F" w:rsidRDefault="00CB26EC" w:rsidP="00973722">
            <w:pPr>
              <w:spacing w:line="276" w:lineRule="auto"/>
              <w:ind w:left="284"/>
              <w:rPr>
                <w:rFonts w:ascii="Arial" w:hAnsi="Arial" w:cs="Arial"/>
                <w:bCs/>
                <w:i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i/>
                <w:sz w:val="32"/>
                <w:szCs w:val="32"/>
              </w:rPr>
              <w:t>Средние медицинские работники</w:t>
            </w:r>
          </w:p>
        </w:tc>
        <w:tc>
          <w:tcPr>
            <w:tcW w:w="1400" w:type="dxa"/>
            <w:vAlign w:val="center"/>
          </w:tcPr>
          <w:p w:rsidR="00CB26EC" w:rsidRPr="00690D2F" w:rsidRDefault="00CB26EC" w:rsidP="00973722">
            <w:pPr>
              <w:spacing w:line="276" w:lineRule="auto"/>
              <w:ind w:left="284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356</w:t>
            </w:r>
          </w:p>
        </w:tc>
        <w:tc>
          <w:tcPr>
            <w:tcW w:w="1311" w:type="dxa"/>
            <w:vAlign w:val="center"/>
          </w:tcPr>
          <w:p w:rsidR="00CB26EC" w:rsidRPr="00690D2F" w:rsidRDefault="00CB26EC" w:rsidP="00973722">
            <w:pPr>
              <w:spacing w:line="276" w:lineRule="auto"/>
              <w:ind w:left="284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65,3</w:t>
            </w:r>
          </w:p>
        </w:tc>
        <w:tc>
          <w:tcPr>
            <w:tcW w:w="1326" w:type="dxa"/>
            <w:vAlign w:val="center"/>
          </w:tcPr>
          <w:p w:rsidR="00CB26EC" w:rsidRPr="00690D2F" w:rsidRDefault="00CB26EC" w:rsidP="00973722">
            <w:pPr>
              <w:spacing w:line="276" w:lineRule="auto"/>
              <w:ind w:left="284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351</w:t>
            </w:r>
          </w:p>
        </w:tc>
        <w:tc>
          <w:tcPr>
            <w:tcW w:w="1311" w:type="dxa"/>
            <w:vAlign w:val="center"/>
          </w:tcPr>
          <w:p w:rsidR="00CB26EC" w:rsidRPr="00690D2F" w:rsidRDefault="00CB26EC" w:rsidP="00973722">
            <w:pPr>
              <w:spacing w:line="276" w:lineRule="auto"/>
              <w:ind w:left="284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64,7</w:t>
            </w:r>
          </w:p>
        </w:tc>
        <w:tc>
          <w:tcPr>
            <w:tcW w:w="1326" w:type="dxa"/>
            <w:vAlign w:val="center"/>
          </w:tcPr>
          <w:p w:rsidR="00CB26EC" w:rsidRPr="00690D2F" w:rsidRDefault="00305B2B" w:rsidP="00973722">
            <w:pPr>
              <w:spacing w:line="276" w:lineRule="auto"/>
              <w:ind w:left="284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364</w:t>
            </w:r>
          </w:p>
        </w:tc>
        <w:tc>
          <w:tcPr>
            <w:tcW w:w="1311" w:type="dxa"/>
            <w:vAlign w:val="center"/>
          </w:tcPr>
          <w:p w:rsidR="00CB26EC" w:rsidRPr="00690D2F" w:rsidRDefault="00305B2B" w:rsidP="00973722">
            <w:pPr>
              <w:spacing w:line="276" w:lineRule="auto"/>
              <w:ind w:left="284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67,7</w:t>
            </w:r>
          </w:p>
        </w:tc>
      </w:tr>
    </w:tbl>
    <w:p w:rsidR="00CB26EC" w:rsidRDefault="00CB26EC" w:rsidP="00CB26EC">
      <w:pPr>
        <w:spacing w:after="0"/>
        <w:ind w:left="284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КО – 85,7; РФ – 90,8</w:t>
      </w:r>
    </w:p>
    <w:p w:rsidR="00690D2F" w:rsidRPr="00690D2F" w:rsidRDefault="00690D2F" w:rsidP="00CB26EC">
      <w:pPr>
        <w:spacing w:after="0"/>
        <w:ind w:left="284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CB26EC" w:rsidRPr="00690D2F" w:rsidRDefault="00CB26EC" w:rsidP="00690D2F">
      <w:pPr>
        <w:spacing w:after="0"/>
        <w:ind w:left="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Возрастной состав медицинских работников</w:t>
      </w:r>
    </w:p>
    <w:tbl>
      <w:tblPr>
        <w:tblStyle w:val="a3"/>
        <w:tblW w:w="116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851"/>
        <w:gridCol w:w="709"/>
        <w:gridCol w:w="850"/>
        <w:gridCol w:w="709"/>
        <w:gridCol w:w="850"/>
        <w:gridCol w:w="851"/>
        <w:gridCol w:w="850"/>
        <w:gridCol w:w="851"/>
        <w:gridCol w:w="850"/>
        <w:gridCol w:w="709"/>
        <w:gridCol w:w="851"/>
      </w:tblGrid>
      <w:tr w:rsidR="009E3AE2" w:rsidRPr="00690D2F" w:rsidTr="00F0728E">
        <w:tc>
          <w:tcPr>
            <w:tcW w:w="1986" w:type="dxa"/>
            <w:vMerge w:val="restart"/>
            <w:vAlign w:val="center"/>
          </w:tcPr>
          <w:p w:rsidR="009E3AE2" w:rsidRPr="00690D2F" w:rsidRDefault="00973722" w:rsidP="00007772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  <w:u w:val="single"/>
              </w:rPr>
              <w:t>Медицинс</w:t>
            </w:r>
            <w:r w:rsidR="009E3AE2" w:rsidRPr="00690D2F">
              <w:rPr>
                <w:rFonts w:ascii="Arial" w:hAnsi="Arial" w:cs="Arial"/>
                <w:bCs/>
                <w:sz w:val="28"/>
                <w:szCs w:val="28"/>
                <w:u w:val="single"/>
              </w:rPr>
              <w:t>кие кадры</w:t>
            </w:r>
          </w:p>
        </w:tc>
        <w:tc>
          <w:tcPr>
            <w:tcW w:w="3118" w:type="dxa"/>
            <w:gridSpan w:val="4"/>
            <w:vAlign w:val="center"/>
          </w:tcPr>
          <w:p w:rsidR="009E3AE2" w:rsidRPr="00690D2F" w:rsidRDefault="009E3AE2" w:rsidP="00973722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  <w:u w:val="single"/>
              </w:rPr>
              <w:t>2012г.</w:t>
            </w:r>
          </w:p>
        </w:tc>
        <w:tc>
          <w:tcPr>
            <w:tcW w:w="3260" w:type="dxa"/>
            <w:gridSpan w:val="4"/>
            <w:vAlign w:val="center"/>
          </w:tcPr>
          <w:p w:rsidR="009E3AE2" w:rsidRPr="00690D2F" w:rsidRDefault="009E3AE2" w:rsidP="00973722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  <w:u w:val="single"/>
              </w:rPr>
              <w:t>2013г.</w:t>
            </w:r>
          </w:p>
        </w:tc>
        <w:tc>
          <w:tcPr>
            <w:tcW w:w="3261" w:type="dxa"/>
            <w:gridSpan w:val="4"/>
            <w:vAlign w:val="center"/>
          </w:tcPr>
          <w:p w:rsidR="009E3AE2" w:rsidRPr="00690D2F" w:rsidRDefault="009E3AE2" w:rsidP="00973722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  <w:u w:val="single"/>
              </w:rPr>
              <w:t>2014г.</w:t>
            </w:r>
          </w:p>
        </w:tc>
      </w:tr>
      <w:tr w:rsidR="009E3AE2" w:rsidRPr="00690D2F" w:rsidTr="00F0728E">
        <w:tc>
          <w:tcPr>
            <w:tcW w:w="1986" w:type="dxa"/>
            <w:vMerge/>
            <w:vAlign w:val="center"/>
          </w:tcPr>
          <w:p w:rsidR="009E3AE2" w:rsidRPr="00690D2F" w:rsidRDefault="009E3AE2" w:rsidP="00973722">
            <w:pPr>
              <w:spacing w:line="276" w:lineRule="auto"/>
              <w:ind w:left="284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E3AE2" w:rsidRPr="00690D2F" w:rsidRDefault="009E3AE2" w:rsidP="00973722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690D2F">
              <w:rPr>
                <w:rFonts w:ascii="Arial" w:hAnsi="Arial" w:cs="Arial"/>
                <w:bCs/>
                <w:sz w:val="24"/>
                <w:szCs w:val="24"/>
                <w:u w:val="single"/>
              </w:rPr>
              <w:t>до 30 лет</w:t>
            </w:r>
          </w:p>
        </w:tc>
        <w:tc>
          <w:tcPr>
            <w:tcW w:w="1559" w:type="dxa"/>
            <w:gridSpan w:val="2"/>
            <w:vAlign w:val="center"/>
          </w:tcPr>
          <w:p w:rsidR="009E3AE2" w:rsidRPr="00690D2F" w:rsidRDefault="009E3AE2" w:rsidP="00973722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690D2F">
              <w:rPr>
                <w:rFonts w:ascii="Arial" w:hAnsi="Arial" w:cs="Arial"/>
                <w:bCs/>
                <w:sz w:val="24"/>
                <w:szCs w:val="24"/>
                <w:u w:val="single"/>
              </w:rPr>
              <w:t>50лет и старше</w:t>
            </w:r>
          </w:p>
        </w:tc>
        <w:tc>
          <w:tcPr>
            <w:tcW w:w="1559" w:type="dxa"/>
            <w:gridSpan w:val="2"/>
            <w:vAlign w:val="center"/>
          </w:tcPr>
          <w:p w:rsidR="009E3AE2" w:rsidRPr="00690D2F" w:rsidRDefault="009E3AE2" w:rsidP="00973722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690D2F">
              <w:rPr>
                <w:rFonts w:ascii="Arial" w:hAnsi="Arial" w:cs="Arial"/>
                <w:bCs/>
                <w:sz w:val="24"/>
                <w:szCs w:val="24"/>
                <w:u w:val="single"/>
              </w:rPr>
              <w:t>до 30 лет</w:t>
            </w:r>
          </w:p>
        </w:tc>
        <w:tc>
          <w:tcPr>
            <w:tcW w:w="1701" w:type="dxa"/>
            <w:gridSpan w:val="2"/>
            <w:vAlign w:val="center"/>
          </w:tcPr>
          <w:p w:rsidR="009E3AE2" w:rsidRPr="00690D2F" w:rsidRDefault="009E3AE2" w:rsidP="00973722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690D2F">
              <w:rPr>
                <w:rFonts w:ascii="Arial" w:hAnsi="Arial" w:cs="Arial"/>
                <w:bCs/>
                <w:sz w:val="24"/>
                <w:szCs w:val="24"/>
                <w:u w:val="single"/>
              </w:rPr>
              <w:t>50лет и старше</w:t>
            </w:r>
          </w:p>
        </w:tc>
        <w:tc>
          <w:tcPr>
            <w:tcW w:w="1701" w:type="dxa"/>
            <w:gridSpan w:val="2"/>
            <w:vAlign w:val="center"/>
          </w:tcPr>
          <w:p w:rsidR="009E3AE2" w:rsidRPr="00690D2F" w:rsidRDefault="009E3AE2" w:rsidP="00973722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690D2F">
              <w:rPr>
                <w:rFonts w:ascii="Arial" w:hAnsi="Arial" w:cs="Arial"/>
                <w:bCs/>
                <w:sz w:val="24"/>
                <w:szCs w:val="24"/>
                <w:u w:val="single"/>
              </w:rPr>
              <w:t>до 30 лет</w:t>
            </w:r>
          </w:p>
        </w:tc>
        <w:tc>
          <w:tcPr>
            <w:tcW w:w="1560" w:type="dxa"/>
            <w:gridSpan w:val="2"/>
            <w:vAlign w:val="center"/>
          </w:tcPr>
          <w:p w:rsidR="009E3AE2" w:rsidRPr="00690D2F" w:rsidRDefault="009E3AE2" w:rsidP="00973722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690D2F">
              <w:rPr>
                <w:rFonts w:ascii="Arial" w:hAnsi="Arial" w:cs="Arial"/>
                <w:bCs/>
                <w:sz w:val="24"/>
                <w:szCs w:val="24"/>
                <w:u w:val="single"/>
              </w:rPr>
              <w:t>50лет и старше</w:t>
            </w:r>
          </w:p>
        </w:tc>
      </w:tr>
      <w:tr w:rsidR="00007772" w:rsidRPr="00690D2F" w:rsidTr="00F0728E">
        <w:tc>
          <w:tcPr>
            <w:tcW w:w="1986" w:type="dxa"/>
            <w:vMerge/>
            <w:vAlign w:val="center"/>
          </w:tcPr>
          <w:p w:rsidR="009E3AE2" w:rsidRPr="00690D2F" w:rsidRDefault="009E3AE2" w:rsidP="00973722">
            <w:pPr>
              <w:spacing w:line="276" w:lineRule="auto"/>
              <w:ind w:left="284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9E3AE2" w:rsidRPr="00690D2F" w:rsidRDefault="009E3AE2" w:rsidP="00973722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  <w:u w:val="single"/>
              </w:rPr>
              <w:t>Абс</w:t>
            </w:r>
          </w:p>
        </w:tc>
        <w:tc>
          <w:tcPr>
            <w:tcW w:w="851" w:type="dxa"/>
            <w:vAlign w:val="center"/>
          </w:tcPr>
          <w:p w:rsidR="009E3AE2" w:rsidRPr="00690D2F" w:rsidRDefault="009E3AE2" w:rsidP="00F0728E">
            <w:pPr>
              <w:spacing w:line="276" w:lineRule="auto"/>
              <w:ind w:left="284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  <w:u w:val="single"/>
              </w:rPr>
              <w:t>%</w:t>
            </w:r>
          </w:p>
        </w:tc>
        <w:tc>
          <w:tcPr>
            <w:tcW w:w="709" w:type="dxa"/>
            <w:vAlign w:val="center"/>
          </w:tcPr>
          <w:p w:rsidR="009E3AE2" w:rsidRPr="00690D2F" w:rsidRDefault="009E3AE2" w:rsidP="0097372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8"/>
                <w:szCs w:val="28"/>
                <w:u w:val="single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  <w:u w:val="single"/>
              </w:rPr>
              <w:t>Абс</w:t>
            </w:r>
          </w:p>
        </w:tc>
        <w:tc>
          <w:tcPr>
            <w:tcW w:w="850" w:type="dxa"/>
            <w:vAlign w:val="center"/>
          </w:tcPr>
          <w:p w:rsidR="009E3AE2" w:rsidRPr="00690D2F" w:rsidRDefault="009E3AE2" w:rsidP="00F0728E">
            <w:pPr>
              <w:spacing w:line="276" w:lineRule="auto"/>
              <w:ind w:left="284"/>
              <w:rPr>
                <w:rFonts w:ascii="Arial" w:hAnsi="Arial" w:cs="Arial"/>
                <w:bCs/>
                <w:i/>
                <w:sz w:val="28"/>
                <w:szCs w:val="28"/>
                <w:u w:val="single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  <w:u w:val="single"/>
              </w:rPr>
              <w:t>%</w:t>
            </w:r>
          </w:p>
        </w:tc>
        <w:tc>
          <w:tcPr>
            <w:tcW w:w="709" w:type="dxa"/>
            <w:vAlign w:val="center"/>
          </w:tcPr>
          <w:p w:rsidR="009E3AE2" w:rsidRPr="00690D2F" w:rsidRDefault="009E3AE2" w:rsidP="0097372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8"/>
                <w:szCs w:val="28"/>
                <w:u w:val="single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  <w:u w:val="single"/>
              </w:rPr>
              <w:t>Абс</w:t>
            </w:r>
          </w:p>
        </w:tc>
        <w:tc>
          <w:tcPr>
            <w:tcW w:w="850" w:type="dxa"/>
            <w:vAlign w:val="center"/>
          </w:tcPr>
          <w:p w:rsidR="009E3AE2" w:rsidRPr="00690D2F" w:rsidRDefault="009E3AE2" w:rsidP="00F0728E">
            <w:pPr>
              <w:spacing w:line="276" w:lineRule="auto"/>
              <w:ind w:left="284"/>
              <w:rPr>
                <w:rFonts w:ascii="Arial" w:hAnsi="Arial" w:cs="Arial"/>
                <w:bCs/>
                <w:i/>
                <w:sz w:val="28"/>
                <w:szCs w:val="28"/>
                <w:u w:val="single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  <w:u w:val="single"/>
              </w:rPr>
              <w:t>%</w:t>
            </w:r>
          </w:p>
        </w:tc>
        <w:tc>
          <w:tcPr>
            <w:tcW w:w="851" w:type="dxa"/>
            <w:vAlign w:val="center"/>
          </w:tcPr>
          <w:p w:rsidR="009E3AE2" w:rsidRPr="00690D2F" w:rsidRDefault="009E3AE2" w:rsidP="0097372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8"/>
                <w:szCs w:val="28"/>
                <w:u w:val="single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  <w:u w:val="single"/>
              </w:rPr>
              <w:t>Абс</w:t>
            </w:r>
          </w:p>
        </w:tc>
        <w:tc>
          <w:tcPr>
            <w:tcW w:w="850" w:type="dxa"/>
            <w:vAlign w:val="center"/>
          </w:tcPr>
          <w:p w:rsidR="009E3AE2" w:rsidRPr="00690D2F" w:rsidRDefault="009E3AE2" w:rsidP="00F0728E">
            <w:pPr>
              <w:spacing w:line="276" w:lineRule="auto"/>
              <w:ind w:left="284"/>
              <w:rPr>
                <w:rFonts w:ascii="Arial" w:hAnsi="Arial" w:cs="Arial"/>
                <w:bCs/>
                <w:i/>
                <w:sz w:val="28"/>
                <w:szCs w:val="28"/>
                <w:u w:val="single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  <w:u w:val="single"/>
              </w:rPr>
              <w:t>%</w:t>
            </w:r>
          </w:p>
        </w:tc>
        <w:tc>
          <w:tcPr>
            <w:tcW w:w="851" w:type="dxa"/>
            <w:vAlign w:val="center"/>
          </w:tcPr>
          <w:p w:rsidR="009E3AE2" w:rsidRPr="00690D2F" w:rsidRDefault="009E3AE2" w:rsidP="0097372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8"/>
                <w:szCs w:val="28"/>
                <w:u w:val="single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  <w:u w:val="single"/>
              </w:rPr>
              <w:t>Абс</w:t>
            </w:r>
          </w:p>
        </w:tc>
        <w:tc>
          <w:tcPr>
            <w:tcW w:w="850" w:type="dxa"/>
            <w:vAlign w:val="center"/>
          </w:tcPr>
          <w:p w:rsidR="009E3AE2" w:rsidRPr="00690D2F" w:rsidRDefault="009E3AE2" w:rsidP="00F0728E">
            <w:pPr>
              <w:spacing w:line="276" w:lineRule="auto"/>
              <w:ind w:left="284"/>
              <w:rPr>
                <w:rFonts w:ascii="Arial" w:hAnsi="Arial" w:cs="Arial"/>
                <w:bCs/>
                <w:i/>
                <w:sz w:val="28"/>
                <w:szCs w:val="28"/>
                <w:u w:val="single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  <w:u w:val="single"/>
              </w:rPr>
              <w:t>%</w:t>
            </w:r>
          </w:p>
        </w:tc>
        <w:tc>
          <w:tcPr>
            <w:tcW w:w="709" w:type="dxa"/>
            <w:vAlign w:val="center"/>
          </w:tcPr>
          <w:p w:rsidR="009E3AE2" w:rsidRPr="00690D2F" w:rsidRDefault="009E3AE2" w:rsidP="00973722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8"/>
                <w:szCs w:val="28"/>
                <w:u w:val="single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  <w:u w:val="single"/>
              </w:rPr>
              <w:t>Абс</w:t>
            </w:r>
          </w:p>
        </w:tc>
        <w:tc>
          <w:tcPr>
            <w:tcW w:w="851" w:type="dxa"/>
            <w:vAlign w:val="center"/>
          </w:tcPr>
          <w:p w:rsidR="009E3AE2" w:rsidRPr="00690D2F" w:rsidRDefault="009E3AE2" w:rsidP="00F0728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8"/>
                <w:szCs w:val="28"/>
                <w:u w:val="single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  <w:u w:val="single"/>
              </w:rPr>
              <w:t>%</w:t>
            </w:r>
          </w:p>
        </w:tc>
      </w:tr>
      <w:tr w:rsidR="00007772" w:rsidRPr="00690D2F" w:rsidTr="00F0728E">
        <w:tc>
          <w:tcPr>
            <w:tcW w:w="1986" w:type="dxa"/>
            <w:vAlign w:val="center"/>
          </w:tcPr>
          <w:p w:rsidR="009E3AE2" w:rsidRPr="00690D2F" w:rsidRDefault="009E3AE2" w:rsidP="00973722">
            <w:pPr>
              <w:spacing w:line="276" w:lineRule="auto"/>
              <w:ind w:left="284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  <w:u w:val="single"/>
              </w:rPr>
              <w:t>Врачи</w:t>
            </w:r>
          </w:p>
        </w:tc>
        <w:tc>
          <w:tcPr>
            <w:tcW w:w="708" w:type="dxa"/>
            <w:vAlign w:val="center"/>
          </w:tcPr>
          <w:p w:rsidR="009E3AE2" w:rsidRPr="00690D2F" w:rsidRDefault="009E3AE2" w:rsidP="00973722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9E3AE2" w:rsidRPr="00690D2F" w:rsidRDefault="009E3AE2" w:rsidP="00007772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</w:rPr>
              <w:t>20,3</w:t>
            </w:r>
          </w:p>
        </w:tc>
        <w:tc>
          <w:tcPr>
            <w:tcW w:w="709" w:type="dxa"/>
            <w:vAlign w:val="center"/>
          </w:tcPr>
          <w:p w:rsidR="009E3AE2" w:rsidRPr="00690D2F" w:rsidRDefault="009E3AE2" w:rsidP="00007772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</w:rPr>
              <w:t>71</w:t>
            </w:r>
          </w:p>
        </w:tc>
        <w:tc>
          <w:tcPr>
            <w:tcW w:w="850" w:type="dxa"/>
            <w:vAlign w:val="center"/>
          </w:tcPr>
          <w:p w:rsidR="009E3AE2" w:rsidRPr="00690D2F" w:rsidRDefault="009E3AE2" w:rsidP="00007772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</w:rPr>
              <w:t>53,3</w:t>
            </w:r>
          </w:p>
        </w:tc>
        <w:tc>
          <w:tcPr>
            <w:tcW w:w="709" w:type="dxa"/>
            <w:vAlign w:val="center"/>
          </w:tcPr>
          <w:p w:rsidR="009E3AE2" w:rsidRPr="00690D2F" w:rsidRDefault="009E3AE2" w:rsidP="00007772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  <w:vAlign w:val="center"/>
          </w:tcPr>
          <w:p w:rsidR="009E3AE2" w:rsidRPr="00690D2F" w:rsidRDefault="009E3AE2" w:rsidP="00007772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</w:rPr>
              <w:t>23,6</w:t>
            </w:r>
          </w:p>
        </w:tc>
        <w:tc>
          <w:tcPr>
            <w:tcW w:w="851" w:type="dxa"/>
            <w:vAlign w:val="center"/>
          </w:tcPr>
          <w:p w:rsidR="009E3AE2" w:rsidRPr="00690D2F" w:rsidRDefault="009E3AE2" w:rsidP="00007772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</w:rPr>
              <w:t>81</w:t>
            </w:r>
          </w:p>
        </w:tc>
        <w:tc>
          <w:tcPr>
            <w:tcW w:w="850" w:type="dxa"/>
            <w:vAlign w:val="center"/>
          </w:tcPr>
          <w:p w:rsidR="009E3AE2" w:rsidRPr="00690D2F" w:rsidRDefault="009E3AE2" w:rsidP="00007772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</w:rPr>
              <w:t>57,9</w:t>
            </w:r>
          </w:p>
        </w:tc>
        <w:tc>
          <w:tcPr>
            <w:tcW w:w="851" w:type="dxa"/>
            <w:vAlign w:val="center"/>
          </w:tcPr>
          <w:p w:rsidR="009E3AE2" w:rsidRPr="00690D2F" w:rsidRDefault="009E3AE2" w:rsidP="00007772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</w:rPr>
              <w:t>27</w:t>
            </w:r>
          </w:p>
        </w:tc>
        <w:tc>
          <w:tcPr>
            <w:tcW w:w="850" w:type="dxa"/>
            <w:vAlign w:val="center"/>
          </w:tcPr>
          <w:p w:rsidR="009E3AE2" w:rsidRPr="00690D2F" w:rsidRDefault="009E3AE2" w:rsidP="00007772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9E3AE2" w:rsidRPr="00690D2F" w:rsidRDefault="009E3AE2" w:rsidP="00007772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</w:rPr>
              <w:t>78</w:t>
            </w:r>
          </w:p>
        </w:tc>
        <w:tc>
          <w:tcPr>
            <w:tcW w:w="851" w:type="dxa"/>
            <w:vAlign w:val="center"/>
          </w:tcPr>
          <w:p w:rsidR="009E3AE2" w:rsidRPr="00690D2F" w:rsidRDefault="009E3AE2" w:rsidP="00007772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</w:rPr>
              <w:t>60,5</w:t>
            </w:r>
          </w:p>
        </w:tc>
      </w:tr>
      <w:tr w:rsidR="00007772" w:rsidRPr="00690D2F" w:rsidTr="00F0728E">
        <w:tc>
          <w:tcPr>
            <w:tcW w:w="1986" w:type="dxa"/>
            <w:vAlign w:val="center"/>
          </w:tcPr>
          <w:p w:rsidR="009E3AE2" w:rsidRPr="00690D2F" w:rsidRDefault="00FF72D1" w:rsidP="00007772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  <w:u w:val="single"/>
              </w:rPr>
              <w:t>Средние медицинс</w:t>
            </w:r>
            <w:r w:rsidR="009E3AE2" w:rsidRPr="00690D2F">
              <w:rPr>
                <w:rFonts w:ascii="Arial" w:hAnsi="Arial" w:cs="Arial"/>
                <w:bCs/>
                <w:sz w:val="28"/>
                <w:szCs w:val="28"/>
                <w:u w:val="single"/>
              </w:rPr>
              <w:t>кие работники</w:t>
            </w:r>
          </w:p>
        </w:tc>
        <w:tc>
          <w:tcPr>
            <w:tcW w:w="708" w:type="dxa"/>
            <w:vAlign w:val="center"/>
          </w:tcPr>
          <w:p w:rsidR="009E3AE2" w:rsidRPr="00690D2F" w:rsidRDefault="009E3AE2" w:rsidP="00007772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</w:rPr>
              <w:t>69</w:t>
            </w:r>
          </w:p>
        </w:tc>
        <w:tc>
          <w:tcPr>
            <w:tcW w:w="851" w:type="dxa"/>
            <w:vAlign w:val="center"/>
          </w:tcPr>
          <w:p w:rsidR="009E3AE2" w:rsidRPr="00690D2F" w:rsidRDefault="009E3AE2" w:rsidP="00007772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</w:rPr>
              <w:t>19,4</w:t>
            </w:r>
          </w:p>
        </w:tc>
        <w:tc>
          <w:tcPr>
            <w:tcW w:w="709" w:type="dxa"/>
            <w:vAlign w:val="center"/>
          </w:tcPr>
          <w:p w:rsidR="009E3AE2" w:rsidRPr="00690D2F" w:rsidRDefault="009E3AE2" w:rsidP="00007772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</w:rPr>
              <w:t>163</w:t>
            </w:r>
          </w:p>
        </w:tc>
        <w:tc>
          <w:tcPr>
            <w:tcW w:w="850" w:type="dxa"/>
            <w:vAlign w:val="center"/>
          </w:tcPr>
          <w:p w:rsidR="009E3AE2" w:rsidRPr="00690D2F" w:rsidRDefault="009E3AE2" w:rsidP="00007772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</w:rPr>
              <w:t>45,7</w:t>
            </w:r>
          </w:p>
        </w:tc>
        <w:tc>
          <w:tcPr>
            <w:tcW w:w="709" w:type="dxa"/>
            <w:vAlign w:val="center"/>
          </w:tcPr>
          <w:p w:rsidR="009E3AE2" w:rsidRPr="00690D2F" w:rsidRDefault="009E3AE2" w:rsidP="00007772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</w:rPr>
              <w:t>68</w:t>
            </w:r>
          </w:p>
        </w:tc>
        <w:tc>
          <w:tcPr>
            <w:tcW w:w="850" w:type="dxa"/>
            <w:vAlign w:val="center"/>
          </w:tcPr>
          <w:p w:rsidR="009E3AE2" w:rsidRPr="00690D2F" w:rsidRDefault="009E3AE2" w:rsidP="00007772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</w:rPr>
              <w:t>19,4</w:t>
            </w:r>
          </w:p>
        </w:tc>
        <w:tc>
          <w:tcPr>
            <w:tcW w:w="851" w:type="dxa"/>
            <w:vAlign w:val="center"/>
          </w:tcPr>
          <w:p w:rsidR="009E3AE2" w:rsidRPr="00690D2F" w:rsidRDefault="009E3AE2" w:rsidP="00007772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</w:rPr>
              <w:t>180</w:t>
            </w:r>
          </w:p>
        </w:tc>
        <w:tc>
          <w:tcPr>
            <w:tcW w:w="850" w:type="dxa"/>
            <w:vAlign w:val="center"/>
          </w:tcPr>
          <w:p w:rsidR="009E3AE2" w:rsidRPr="00690D2F" w:rsidRDefault="009E3AE2" w:rsidP="00007772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</w:rPr>
              <w:t>51,3</w:t>
            </w:r>
          </w:p>
        </w:tc>
        <w:tc>
          <w:tcPr>
            <w:tcW w:w="851" w:type="dxa"/>
            <w:vAlign w:val="center"/>
          </w:tcPr>
          <w:p w:rsidR="009E3AE2" w:rsidRPr="00690D2F" w:rsidRDefault="009E3AE2" w:rsidP="00007772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</w:rPr>
              <w:t>56</w:t>
            </w:r>
          </w:p>
        </w:tc>
        <w:tc>
          <w:tcPr>
            <w:tcW w:w="850" w:type="dxa"/>
            <w:vAlign w:val="center"/>
          </w:tcPr>
          <w:p w:rsidR="009E3AE2" w:rsidRPr="00690D2F" w:rsidRDefault="009E3AE2" w:rsidP="00007772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</w:rPr>
              <w:t>16,5</w:t>
            </w:r>
          </w:p>
        </w:tc>
        <w:tc>
          <w:tcPr>
            <w:tcW w:w="709" w:type="dxa"/>
            <w:vAlign w:val="center"/>
          </w:tcPr>
          <w:p w:rsidR="009E3AE2" w:rsidRPr="00690D2F" w:rsidRDefault="009E3AE2" w:rsidP="00007772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</w:rPr>
              <w:t>174</w:t>
            </w:r>
          </w:p>
        </w:tc>
        <w:tc>
          <w:tcPr>
            <w:tcW w:w="851" w:type="dxa"/>
            <w:vAlign w:val="center"/>
          </w:tcPr>
          <w:p w:rsidR="009E3AE2" w:rsidRPr="00690D2F" w:rsidRDefault="009E3AE2" w:rsidP="00973722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90D2F">
              <w:rPr>
                <w:rFonts w:ascii="Arial" w:hAnsi="Arial" w:cs="Arial"/>
                <w:bCs/>
                <w:sz w:val="28"/>
                <w:szCs w:val="28"/>
              </w:rPr>
              <w:t>51,2</w:t>
            </w:r>
          </w:p>
        </w:tc>
      </w:tr>
    </w:tbl>
    <w:p w:rsidR="00007772" w:rsidRPr="00690D2F" w:rsidRDefault="00007772" w:rsidP="00CB26EC">
      <w:pPr>
        <w:spacing w:after="0"/>
        <w:ind w:left="284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CB26EC" w:rsidRPr="00690D2F" w:rsidRDefault="00CB26EC" w:rsidP="004C69BF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Средний возраст врачей – 51,2 лет; средних медицинских работников – 48,8 лет.</w:t>
      </w:r>
    </w:p>
    <w:p w:rsidR="00F0728E" w:rsidRPr="00690D2F" w:rsidRDefault="00CB26EC" w:rsidP="004C69BF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Продолжается большая работа по укомплектованию медицинскими кадрами ЦРБ</w:t>
      </w:r>
      <w:r w:rsidR="0033396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.</w:t>
      </w:r>
    </w:p>
    <w:p w:rsidR="00DE0A63" w:rsidRPr="00690D2F" w:rsidRDefault="003D5146" w:rsidP="004C69BF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Одной из составляющи</w:t>
      </w:r>
      <w:r w:rsidR="005166A0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х привлечения кадров в больницу является уровень заработной платы</w:t>
      </w: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,</w:t>
      </w:r>
      <w:r w:rsidR="005166A0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увеличение которого мы решаем назначением стимулирующих </w:t>
      </w:r>
      <w:r w:rsidR="00D869C7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выплат.</w:t>
      </w:r>
      <w:r w:rsidR="00CB26E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В 2014г. принято решение о выплат</w:t>
      </w:r>
      <w:proofErr w:type="gramStart"/>
      <w:r w:rsidR="00CB26E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е«</w:t>
      </w:r>
      <w:proofErr w:type="gramEnd"/>
      <w:r w:rsidR="00CB26E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подъемных» молодым специалистам</w:t>
      </w:r>
      <w:r w:rsidR="00AE4524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, доплат</w:t>
      </w:r>
      <w:r w:rsidR="00864FE5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ы</w:t>
      </w:r>
      <w:r w:rsidR="00AE4524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за съемную квартиру</w:t>
      </w:r>
      <w:r w:rsidR="00CB26EC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.</w:t>
      </w:r>
    </w:p>
    <w:p w:rsidR="00B33EF9" w:rsidRPr="00690D2F" w:rsidRDefault="00B33EF9" w:rsidP="004C69BF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DE0A63" w:rsidRDefault="00DE0A63" w:rsidP="004C69BF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Работаем по сокращению младшего медицинского персонала, пересмотрены функциональные обязанности санитарок  с целью  </w:t>
      </w: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lastRenderedPageBreak/>
        <w:t>перевода младшего персонала в прочие.  В 2014г. перевели в прочие 65,25 ставок  младшего медицинского персонала (36 чел.).</w:t>
      </w:r>
      <w:r w:rsidR="001525A4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Работа продолжается, в 2015г. </w:t>
      </w: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1525A4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нужно сократить 56 чел.</w:t>
      </w:r>
    </w:p>
    <w:p w:rsidR="00690D2F" w:rsidRPr="00690D2F" w:rsidRDefault="00690D2F" w:rsidP="004C69BF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9D1D5E" w:rsidRPr="00690D2F" w:rsidRDefault="009D1D5E" w:rsidP="00690D2F">
      <w:pPr>
        <w:spacing w:after="0"/>
        <w:ind w:left="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Динамика численности </w:t>
      </w:r>
      <w:r w:rsidR="004C69BF" w:rsidRPr="00690D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младшего медицинского персонала</w:t>
      </w:r>
    </w:p>
    <w:tbl>
      <w:tblPr>
        <w:tblStyle w:val="a3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4137"/>
        <w:gridCol w:w="1559"/>
        <w:gridCol w:w="1701"/>
        <w:gridCol w:w="1701"/>
      </w:tblGrid>
      <w:tr w:rsidR="009D1D5E" w:rsidRPr="00690D2F" w:rsidTr="00A53398">
        <w:trPr>
          <w:jc w:val="center"/>
        </w:trPr>
        <w:tc>
          <w:tcPr>
            <w:tcW w:w="4137" w:type="dxa"/>
            <w:vAlign w:val="center"/>
          </w:tcPr>
          <w:p w:rsidR="009D1D5E" w:rsidRPr="00690D2F" w:rsidRDefault="009D1D5E" w:rsidP="00F0728E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D1D5E" w:rsidRPr="00690D2F" w:rsidRDefault="009D1D5E" w:rsidP="00F0728E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2013г.</w:t>
            </w:r>
          </w:p>
        </w:tc>
        <w:tc>
          <w:tcPr>
            <w:tcW w:w="1701" w:type="dxa"/>
            <w:vAlign w:val="center"/>
          </w:tcPr>
          <w:p w:rsidR="009D1D5E" w:rsidRPr="00690D2F" w:rsidRDefault="009D1D5E" w:rsidP="00F0728E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2014г.</w:t>
            </w:r>
          </w:p>
        </w:tc>
        <w:tc>
          <w:tcPr>
            <w:tcW w:w="1701" w:type="dxa"/>
            <w:vAlign w:val="center"/>
          </w:tcPr>
          <w:p w:rsidR="009D1D5E" w:rsidRPr="00690D2F" w:rsidRDefault="009D1D5E" w:rsidP="00F0728E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План 2014г.</w:t>
            </w:r>
          </w:p>
        </w:tc>
      </w:tr>
      <w:tr w:rsidR="009D1D5E" w:rsidRPr="00690D2F" w:rsidTr="00A53398">
        <w:trPr>
          <w:jc w:val="center"/>
        </w:trPr>
        <w:tc>
          <w:tcPr>
            <w:tcW w:w="4137" w:type="dxa"/>
            <w:vAlign w:val="center"/>
          </w:tcPr>
          <w:p w:rsidR="009D1D5E" w:rsidRPr="00690D2F" w:rsidRDefault="009D1D5E" w:rsidP="00F0728E">
            <w:pPr>
              <w:spacing w:line="276" w:lineRule="auto"/>
              <w:ind w:left="284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Штатные единицы</w:t>
            </w:r>
          </w:p>
        </w:tc>
        <w:tc>
          <w:tcPr>
            <w:tcW w:w="1559" w:type="dxa"/>
            <w:vAlign w:val="center"/>
          </w:tcPr>
          <w:p w:rsidR="009D1D5E" w:rsidRPr="00690D2F" w:rsidRDefault="009D1D5E" w:rsidP="00F0728E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350,25</w:t>
            </w:r>
          </w:p>
        </w:tc>
        <w:tc>
          <w:tcPr>
            <w:tcW w:w="1701" w:type="dxa"/>
            <w:vAlign w:val="center"/>
          </w:tcPr>
          <w:p w:rsidR="009D1D5E" w:rsidRPr="00690D2F" w:rsidRDefault="009D1D5E" w:rsidP="00F0728E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285,0</w:t>
            </w:r>
          </w:p>
        </w:tc>
        <w:tc>
          <w:tcPr>
            <w:tcW w:w="1701" w:type="dxa"/>
            <w:vAlign w:val="center"/>
          </w:tcPr>
          <w:p w:rsidR="009D1D5E" w:rsidRPr="00690D2F" w:rsidRDefault="009D1D5E" w:rsidP="00F0728E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9D1D5E" w:rsidRPr="00690D2F" w:rsidTr="00A53398">
        <w:trPr>
          <w:jc w:val="center"/>
        </w:trPr>
        <w:tc>
          <w:tcPr>
            <w:tcW w:w="4137" w:type="dxa"/>
            <w:vAlign w:val="center"/>
          </w:tcPr>
          <w:p w:rsidR="009D1D5E" w:rsidRPr="00690D2F" w:rsidRDefault="009D1D5E" w:rsidP="00F0728E">
            <w:pPr>
              <w:spacing w:line="276" w:lineRule="auto"/>
              <w:ind w:left="284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Физические лица</w:t>
            </w:r>
          </w:p>
        </w:tc>
        <w:tc>
          <w:tcPr>
            <w:tcW w:w="1559" w:type="dxa"/>
            <w:vAlign w:val="center"/>
          </w:tcPr>
          <w:p w:rsidR="009D1D5E" w:rsidRPr="00690D2F" w:rsidRDefault="009D1D5E" w:rsidP="00F0728E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239</w:t>
            </w:r>
          </w:p>
        </w:tc>
        <w:tc>
          <w:tcPr>
            <w:tcW w:w="1701" w:type="dxa"/>
            <w:vAlign w:val="center"/>
          </w:tcPr>
          <w:p w:rsidR="009D1D5E" w:rsidRPr="00690D2F" w:rsidRDefault="009D1D5E" w:rsidP="00F0728E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203</w:t>
            </w:r>
          </w:p>
        </w:tc>
        <w:tc>
          <w:tcPr>
            <w:tcW w:w="1701" w:type="dxa"/>
            <w:vAlign w:val="center"/>
          </w:tcPr>
          <w:p w:rsidR="009D1D5E" w:rsidRPr="00690D2F" w:rsidRDefault="009D1D5E" w:rsidP="00F0728E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218</w:t>
            </w:r>
          </w:p>
        </w:tc>
      </w:tr>
      <w:tr w:rsidR="009D1D5E" w:rsidRPr="00690D2F" w:rsidTr="00A53398">
        <w:trPr>
          <w:jc w:val="center"/>
        </w:trPr>
        <w:tc>
          <w:tcPr>
            <w:tcW w:w="4137" w:type="dxa"/>
            <w:vAlign w:val="center"/>
          </w:tcPr>
          <w:p w:rsidR="009D1D5E" w:rsidRPr="00690D2F" w:rsidRDefault="009D1D5E" w:rsidP="00F0728E">
            <w:pPr>
              <w:spacing w:line="276" w:lineRule="auto"/>
              <w:ind w:left="284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кроме того «</w:t>
            </w:r>
            <w:proofErr w:type="spellStart"/>
            <w:r w:rsidRPr="00690D2F">
              <w:rPr>
                <w:rFonts w:ascii="Arial" w:hAnsi="Arial" w:cs="Arial"/>
                <w:bCs/>
                <w:sz w:val="32"/>
                <w:szCs w:val="32"/>
              </w:rPr>
              <w:t>декретники</w:t>
            </w:r>
            <w:proofErr w:type="spellEnd"/>
            <w:r w:rsidRPr="00690D2F">
              <w:rPr>
                <w:rFonts w:ascii="Arial" w:hAnsi="Arial" w:cs="Arial"/>
                <w:bCs/>
                <w:sz w:val="32"/>
                <w:szCs w:val="32"/>
              </w:rPr>
              <w:t>»</w:t>
            </w:r>
          </w:p>
        </w:tc>
        <w:tc>
          <w:tcPr>
            <w:tcW w:w="1559" w:type="dxa"/>
            <w:vAlign w:val="center"/>
          </w:tcPr>
          <w:p w:rsidR="009D1D5E" w:rsidRPr="00690D2F" w:rsidRDefault="009D1D5E" w:rsidP="00F0728E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17</w:t>
            </w:r>
          </w:p>
        </w:tc>
        <w:tc>
          <w:tcPr>
            <w:tcW w:w="1701" w:type="dxa"/>
            <w:vAlign w:val="center"/>
          </w:tcPr>
          <w:p w:rsidR="009D1D5E" w:rsidRPr="00690D2F" w:rsidRDefault="009D1D5E" w:rsidP="00F0728E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17</w:t>
            </w:r>
          </w:p>
        </w:tc>
        <w:tc>
          <w:tcPr>
            <w:tcW w:w="1701" w:type="dxa"/>
            <w:vAlign w:val="center"/>
          </w:tcPr>
          <w:p w:rsidR="009D1D5E" w:rsidRPr="00690D2F" w:rsidRDefault="009D1D5E" w:rsidP="00F0728E">
            <w:pPr>
              <w:spacing w:line="276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690D2F">
              <w:rPr>
                <w:rFonts w:ascii="Arial" w:hAnsi="Arial" w:cs="Arial"/>
                <w:bCs/>
                <w:sz w:val="32"/>
                <w:szCs w:val="32"/>
              </w:rPr>
              <w:t>0</w:t>
            </w:r>
          </w:p>
        </w:tc>
      </w:tr>
    </w:tbl>
    <w:p w:rsidR="004C69BF" w:rsidRPr="00690D2F" w:rsidRDefault="004C69BF" w:rsidP="001525A4">
      <w:pPr>
        <w:spacing w:after="0"/>
        <w:ind w:left="284"/>
        <w:jc w:val="both"/>
        <w:rPr>
          <w:rFonts w:ascii="Arial" w:eastAsia="Times New Roman" w:hAnsi="Arial" w:cs="Arial"/>
          <w:bCs/>
          <w:sz w:val="32"/>
          <w:szCs w:val="32"/>
          <w:u w:val="single"/>
          <w:lang w:eastAsia="ru-RU"/>
        </w:rPr>
      </w:pPr>
    </w:p>
    <w:p w:rsidR="00190DA3" w:rsidRPr="00690D2F" w:rsidRDefault="00190DA3" w:rsidP="00A533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Обеспечение необходимыми лекарственными средствами </w:t>
      </w:r>
      <w:proofErr w:type="gramStart"/>
      <w:r w:rsidRPr="00690D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льготных</w:t>
      </w:r>
      <w:proofErr w:type="gramEnd"/>
    </w:p>
    <w:p w:rsidR="006B2166" w:rsidRPr="00690D2F" w:rsidRDefault="006B2166" w:rsidP="004C69BF">
      <w:p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tbl>
      <w:tblPr>
        <w:tblpPr w:leftFromText="180" w:rightFromText="180" w:bottomFromText="200" w:vertAnchor="text" w:horzAnchor="margin" w:tblpY="-21"/>
        <w:tblW w:w="1081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00"/>
        <w:gridCol w:w="3118"/>
        <w:gridCol w:w="3489"/>
        <w:gridCol w:w="2606"/>
      </w:tblGrid>
      <w:tr w:rsidR="00190DA3" w:rsidRPr="00690D2F" w:rsidTr="00F74376">
        <w:trPr>
          <w:trHeight w:val="1541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0DA3" w:rsidRPr="00690D2F" w:rsidRDefault="00190DA3" w:rsidP="004C69BF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  <w:r w:rsidR="00F74376"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0DA3" w:rsidRPr="00690D2F" w:rsidRDefault="00190DA3" w:rsidP="004C69BF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Среднегодовое</w:t>
            </w:r>
            <w:r w:rsidR="00F74376" w:rsidRPr="00690D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690D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общее</w:t>
            </w:r>
          </w:p>
          <w:p w:rsidR="00190DA3" w:rsidRPr="00690D2F" w:rsidRDefault="00F74376" w:rsidP="004C69BF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</w:t>
            </w:r>
            <w:r w:rsidR="00190DA3" w:rsidRPr="00690D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оличество</w:t>
            </w:r>
            <w:r w:rsidRPr="00690D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90DA3" w:rsidRPr="00690D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федеральных</w:t>
            </w:r>
            <w:r w:rsidRPr="00690D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90DA3" w:rsidRPr="00690D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Льготников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0DA3" w:rsidRPr="00690D2F" w:rsidRDefault="00190DA3" w:rsidP="004C69BF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Среднегодовое</w:t>
            </w:r>
            <w:r w:rsidR="00F74376" w:rsidRPr="00690D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690D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количество</w:t>
            </w:r>
          </w:p>
          <w:p w:rsidR="00190DA3" w:rsidRPr="00690D2F" w:rsidRDefault="00F74376" w:rsidP="004C69BF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</w:t>
            </w:r>
            <w:r w:rsidR="00190DA3" w:rsidRPr="00690D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едеральных</w:t>
            </w:r>
            <w:r w:rsidRPr="00690D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90DA3" w:rsidRPr="00690D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льготников</w:t>
            </w:r>
            <w:r w:rsidRPr="00690D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90DA3" w:rsidRPr="00690D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сохранивших</w:t>
            </w:r>
            <w:r w:rsidRPr="00690D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190DA3" w:rsidRPr="00690D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 льготу»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0DA3" w:rsidRPr="00690D2F" w:rsidRDefault="00190DA3" w:rsidP="004C69BF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CB26EC" w:rsidRPr="00690D2F" w:rsidTr="00190DA3">
        <w:trPr>
          <w:trHeight w:hRule="exact" w:val="379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26EC" w:rsidRPr="00690D2F" w:rsidRDefault="00CB26EC" w:rsidP="00190DA3">
            <w:pPr>
              <w:spacing w:after="0"/>
              <w:ind w:left="284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26EC" w:rsidRPr="00690D2F" w:rsidRDefault="00CB26EC" w:rsidP="00190DA3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26EC" w:rsidRPr="00690D2F" w:rsidRDefault="00CB26EC" w:rsidP="00190DA3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26EC" w:rsidRPr="00690D2F" w:rsidRDefault="00CB26EC" w:rsidP="00190DA3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30%</w:t>
            </w:r>
          </w:p>
        </w:tc>
      </w:tr>
      <w:tr w:rsidR="00CB26EC" w:rsidRPr="00690D2F" w:rsidTr="00190DA3">
        <w:trPr>
          <w:trHeight w:hRule="exact" w:val="37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26EC" w:rsidRPr="00690D2F" w:rsidRDefault="00CB26EC" w:rsidP="00190DA3">
            <w:pPr>
              <w:spacing w:after="0"/>
              <w:ind w:left="284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26EC" w:rsidRPr="00690D2F" w:rsidRDefault="00CB26EC" w:rsidP="00190DA3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3954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26EC" w:rsidRPr="00690D2F" w:rsidRDefault="00CB26EC" w:rsidP="00190DA3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26EC" w:rsidRPr="00690D2F" w:rsidRDefault="00CB26EC" w:rsidP="00190DA3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35%</w:t>
            </w:r>
          </w:p>
        </w:tc>
      </w:tr>
      <w:tr w:rsidR="00CB26EC" w:rsidRPr="00690D2F" w:rsidTr="00190DA3">
        <w:trPr>
          <w:trHeight w:hRule="exact" w:val="350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26EC" w:rsidRPr="00690D2F" w:rsidRDefault="00690D2F" w:rsidP="00190DA3">
            <w:pPr>
              <w:spacing w:after="0"/>
              <w:ind w:left="284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26" type="#_x0000_t32" style="position:absolute;left:0;text-align:left;margin-left:0;margin-top:16.25pt;width:549pt;height:1.2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"/>
              </w:pict>
            </w:r>
            <w:r w:rsidR="00CB26EC"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26EC" w:rsidRPr="00690D2F" w:rsidRDefault="00CB26EC" w:rsidP="00190DA3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26EC" w:rsidRPr="00690D2F" w:rsidRDefault="00CB26EC" w:rsidP="00190DA3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26EC" w:rsidRPr="00690D2F" w:rsidRDefault="00CB26EC" w:rsidP="00190DA3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36%</w:t>
            </w:r>
          </w:p>
        </w:tc>
      </w:tr>
    </w:tbl>
    <w:p w:rsidR="00CB26EC" w:rsidRPr="00690D2F" w:rsidRDefault="00CB26EC" w:rsidP="00F74376">
      <w:pPr>
        <w:spacing w:after="0"/>
        <w:ind w:firstLine="708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За 2014г. проведена большая работа по устранению замечаний коллегии 2013г. по организации льготн</w:t>
      </w:r>
      <w:r w:rsidR="00A53398">
        <w:rPr>
          <w:rFonts w:ascii="Arial" w:eastAsia="Times New Roman" w:hAnsi="Arial" w:cs="Arial"/>
          <w:bCs/>
          <w:sz w:val="32"/>
          <w:szCs w:val="32"/>
          <w:lang w:eastAsia="ru-RU"/>
        </w:rPr>
        <w:t>ого лекарственного обеспечения.</w:t>
      </w:r>
    </w:p>
    <w:p w:rsidR="00CB26EC" w:rsidRPr="00690D2F" w:rsidRDefault="00CB26EC" w:rsidP="004C69BF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Остаток на 01.01.2015г. – 47</w:t>
      </w:r>
      <w:r w:rsidR="00F74376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710,00</w:t>
      </w:r>
      <w:r w:rsidR="00DE0A63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за счет прихода 25.12.14 медикаментов на январь.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998"/>
        <w:gridCol w:w="1974"/>
        <w:gridCol w:w="2110"/>
        <w:gridCol w:w="2606"/>
      </w:tblGrid>
      <w:tr w:rsidR="00CB26EC" w:rsidRPr="00690D2F" w:rsidTr="00F74376"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Заявка 12 мес.</w:t>
            </w:r>
          </w:p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тыс. руб.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Получено</w:t>
            </w:r>
          </w:p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тыс. руб.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Отпущено</w:t>
            </w:r>
          </w:p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тыс. руб.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%выполнения заявки</w:t>
            </w:r>
          </w:p>
        </w:tc>
      </w:tr>
      <w:tr w:rsidR="00CB26EC" w:rsidRPr="00690D2F" w:rsidTr="00F74376"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5044,25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6 010,12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5962,41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100%</w:t>
            </w:r>
          </w:p>
        </w:tc>
      </w:tr>
    </w:tbl>
    <w:p w:rsidR="00A53398" w:rsidRDefault="00A53398" w:rsidP="008D739B">
      <w:pPr>
        <w:spacing w:after="0"/>
        <w:ind w:left="284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8D739B" w:rsidRPr="00690D2F" w:rsidRDefault="004C69BF" w:rsidP="008D739B">
      <w:pPr>
        <w:spacing w:after="0"/>
        <w:ind w:left="284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Областная льгота </w:t>
      </w:r>
      <w:r w:rsidR="008D739B"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2014г.</w:t>
      </w:r>
    </w:p>
    <w:p w:rsidR="00B33EF9" w:rsidRDefault="008D739B" w:rsidP="00185953">
      <w:pPr>
        <w:spacing w:after="0"/>
        <w:ind w:left="284"/>
        <w:jc w:val="both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90D2F">
        <w:rPr>
          <w:rFonts w:ascii="Arial" w:eastAsia="Times New Roman" w:hAnsi="Arial" w:cs="Arial"/>
          <w:bCs/>
          <w:sz w:val="32"/>
          <w:szCs w:val="32"/>
          <w:lang w:eastAsia="ru-RU"/>
        </w:rPr>
        <w:t>Остаток на 01.01.2015г. – 0,00 руб.</w:t>
      </w:r>
    </w:p>
    <w:p w:rsidR="00A53398" w:rsidRDefault="00A53398">
      <w:pPr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br w:type="page"/>
      </w: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1567"/>
        <w:gridCol w:w="1551"/>
        <w:gridCol w:w="1843"/>
      </w:tblGrid>
      <w:tr w:rsidR="00CB26EC" w:rsidRPr="00690D2F" w:rsidTr="00F74376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Остаток 01.01.</w:t>
            </w:r>
          </w:p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2014г.</w:t>
            </w:r>
          </w:p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Приход</w:t>
            </w:r>
          </w:p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</w:t>
            </w:r>
          </w:p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Остаток</w:t>
            </w:r>
          </w:p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01.01.</w:t>
            </w:r>
          </w:p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2015г.</w:t>
            </w:r>
          </w:p>
        </w:tc>
      </w:tr>
      <w:tr w:rsidR="00CB26EC" w:rsidRPr="00690D2F" w:rsidTr="00F74376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Труженики тыла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39,96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2,26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42,22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0</w:t>
            </w:r>
          </w:p>
        </w:tc>
      </w:tr>
      <w:tr w:rsidR="00CB26EC" w:rsidRPr="00690D2F" w:rsidTr="00F74376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реабилитированные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21,71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14,12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35,83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0</w:t>
            </w:r>
          </w:p>
        </w:tc>
      </w:tr>
      <w:tr w:rsidR="00CB26EC" w:rsidRPr="00690D2F" w:rsidTr="00F74376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Дети до 6 лет из многодетных семей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13,55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95,55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109,1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EC" w:rsidRPr="00690D2F" w:rsidRDefault="00CB26EC" w:rsidP="00F74376">
            <w:pPr>
              <w:spacing w:after="0"/>
              <w:ind w:left="284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</w:pPr>
            <w:r w:rsidRPr="00690D2F">
              <w:rPr>
                <w:rFonts w:ascii="Arial" w:eastAsia="Times New Roman" w:hAnsi="Arial" w:cs="Arial"/>
                <w:bCs/>
                <w:sz w:val="32"/>
                <w:szCs w:val="32"/>
                <w:lang w:eastAsia="ru-RU"/>
              </w:rPr>
              <w:t>0</w:t>
            </w:r>
          </w:p>
        </w:tc>
      </w:tr>
    </w:tbl>
    <w:p w:rsidR="004C69BF" w:rsidRPr="00690D2F" w:rsidRDefault="004C69BF" w:rsidP="00AC4FBD">
      <w:pPr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513E6E" w:rsidRPr="00690D2F" w:rsidRDefault="00F74376" w:rsidP="00AC4FBD">
      <w:pPr>
        <w:jc w:val="center"/>
        <w:rPr>
          <w:rFonts w:ascii="Arial" w:hAnsi="Arial" w:cs="Arial"/>
          <w:b/>
          <w:sz w:val="32"/>
          <w:szCs w:val="32"/>
        </w:rPr>
      </w:pPr>
      <w:r w:rsidRPr="00690D2F">
        <w:rPr>
          <w:rFonts w:ascii="Arial" w:eastAsia="Arial Unicode MS" w:hAnsi="Arial" w:cs="Arial"/>
          <w:b/>
          <w:sz w:val="32"/>
          <w:szCs w:val="32"/>
        </w:rPr>
        <w:t>С</w:t>
      </w:r>
      <w:r w:rsidR="00AC4FBD" w:rsidRPr="00690D2F">
        <w:rPr>
          <w:rFonts w:ascii="Arial" w:eastAsia="Arial Unicode MS" w:hAnsi="Arial" w:cs="Arial"/>
          <w:b/>
          <w:sz w:val="32"/>
          <w:szCs w:val="32"/>
        </w:rPr>
        <w:t>равнение ожидаемых показателей в 2018г. с показателями 2014года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6"/>
        <w:gridCol w:w="2240"/>
        <w:gridCol w:w="2530"/>
        <w:gridCol w:w="2250"/>
      </w:tblGrid>
      <w:tr w:rsidR="00513E6E" w:rsidRPr="00690D2F" w:rsidTr="00F74376">
        <w:tc>
          <w:tcPr>
            <w:tcW w:w="3117" w:type="dxa"/>
            <w:vAlign w:val="center"/>
          </w:tcPr>
          <w:p w:rsidR="00513E6E" w:rsidRPr="00690D2F" w:rsidRDefault="00513E6E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Показатели</w:t>
            </w:r>
          </w:p>
        </w:tc>
        <w:tc>
          <w:tcPr>
            <w:tcW w:w="2240" w:type="dxa"/>
            <w:vAlign w:val="center"/>
          </w:tcPr>
          <w:p w:rsidR="00513E6E" w:rsidRPr="00690D2F" w:rsidRDefault="00513E6E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Ожидаемый к 2018г.</w:t>
            </w:r>
          </w:p>
        </w:tc>
        <w:tc>
          <w:tcPr>
            <w:tcW w:w="2530" w:type="dxa"/>
            <w:vAlign w:val="center"/>
          </w:tcPr>
          <w:p w:rsidR="00513E6E" w:rsidRPr="00690D2F" w:rsidRDefault="00513E6E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Таштагольский район, 20</w:t>
            </w:r>
            <w:r w:rsidR="00CB26EC" w:rsidRPr="00690D2F">
              <w:rPr>
                <w:rFonts w:ascii="Arial" w:hAnsi="Arial" w:cs="Arial"/>
                <w:sz w:val="32"/>
                <w:szCs w:val="32"/>
              </w:rPr>
              <w:t>14г</w:t>
            </w:r>
            <w:r w:rsidRPr="00690D2F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2250" w:type="dxa"/>
            <w:vAlign w:val="center"/>
          </w:tcPr>
          <w:p w:rsidR="00513E6E" w:rsidRPr="00690D2F" w:rsidRDefault="00513E6E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Отклонения</w:t>
            </w:r>
            <w:proofErr w:type="gramStart"/>
            <w:r w:rsidRPr="00690D2F">
              <w:rPr>
                <w:rFonts w:ascii="Arial" w:hAnsi="Arial" w:cs="Arial"/>
                <w:sz w:val="32"/>
                <w:szCs w:val="32"/>
              </w:rPr>
              <w:t xml:space="preserve"> (%)</w:t>
            </w:r>
            <w:proofErr w:type="gramEnd"/>
          </w:p>
        </w:tc>
      </w:tr>
      <w:tr w:rsidR="00513E6E" w:rsidRPr="00690D2F" w:rsidTr="00F74376">
        <w:tc>
          <w:tcPr>
            <w:tcW w:w="3117" w:type="dxa"/>
            <w:vAlign w:val="center"/>
          </w:tcPr>
          <w:p w:rsidR="00513E6E" w:rsidRPr="00690D2F" w:rsidRDefault="00513E6E" w:rsidP="00F74376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Смертность населения</w:t>
            </w:r>
          </w:p>
        </w:tc>
        <w:tc>
          <w:tcPr>
            <w:tcW w:w="2240" w:type="dxa"/>
            <w:vAlign w:val="center"/>
          </w:tcPr>
          <w:p w:rsidR="00513E6E" w:rsidRPr="00690D2F" w:rsidRDefault="00513E6E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11,8</w:t>
            </w:r>
          </w:p>
        </w:tc>
        <w:tc>
          <w:tcPr>
            <w:tcW w:w="2530" w:type="dxa"/>
            <w:vAlign w:val="center"/>
          </w:tcPr>
          <w:p w:rsidR="00513E6E" w:rsidRPr="00690D2F" w:rsidRDefault="00513E6E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14,</w:t>
            </w:r>
            <w:r w:rsidR="00CB26EC" w:rsidRPr="00690D2F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250" w:type="dxa"/>
            <w:vAlign w:val="center"/>
          </w:tcPr>
          <w:p w:rsidR="00513E6E" w:rsidRPr="00690D2F" w:rsidRDefault="00513E6E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-</w:t>
            </w:r>
            <w:r w:rsidR="00CB26EC" w:rsidRPr="00690D2F">
              <w:rPr>
                <w:rFonts w:ascii="Arial" w:hAnsi="Arial" w:cs="Arial"/>
                <w:sz w:val="32"/>
                <w:szCs w:val="32"/>
              </w:rPr>
              <w:t xml:space="preserve"> 24,5</w:t>
            </w:r>
          </w:p>
        </w:tc>
      </w:tr>
      <w:tr w:rsidR="00513E6E" w:rsidRPr="00690D2F" w:rsidTr="00F74376">
        <w:tc>
          <w:tcPr>
            <w:tcW w:w="3117" w:type="dxa"/>
            <w:vAlign w:val="center"/>
          </w:tcPr>
          <w:p w:rsidR="00513E6E" w:rsidRPr="00690D2F" w:rsidRDefault="00513E6E" w:rsidP="00F74376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Младенческая смертность</w:t>
            </w:r>
          </w:p>
        </w:tc>
        <w:tc>
          <w:tcPr>
            <w:tcW w:w="2240" w:type="dxa"/>
            <w:vAlign w:val="center"/>
          </w:tcPr>
          <w:p w:rsidR="00513E6E" w:rsidRPr="00690D2F" w:rsidRDefault="00513E6E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7,5</w:t>
            </w:r>
          </w:p>
        </w:tc>
        <w:tc>
          <w:tcPr>
            <w:tcW w:w="2530" w:type="dxa"/>
            <w:vAlign w:val="center"/>
          </w:tcPr>
          <w:p w:rsidR="00513E6E" w:rsidRPr="00690D2F" w:rsidRDefault="00CB26EC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6,7</w:t>
            </w:r>
          </w:p>
        </w:tc>
        <w:tc>
          <w:tcPr>
            <w:tcW w:w="2250" w:type="dxa"/>
            <w:vAlign w:val="center"/>
          </w:tcPr>
          <w:p w:rsidR="00513E6E" w:rsidRPr="00690D2F" w:rsidRDefault="00CB26EC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11,9</w:t>
            </w:r>
          </w:p>
        </w:tc>
      </w:tr>
      <w:tr w:rsidR="00513E6E" w:rsidRPr="00690D2F" w:rsidTr="00F74376">
        <w:tc>
          <w:tcPr>
            <w:tcW w:w="3117" w:type="dxa"/>
            <w:vAlign w:val="center"/>
          </w:tcPr>
          <w:p w:rsidR="00513E6E" w:rsidRPr="00690D2F" w:rsidRDefault="00513E6E" w:rsidP="00F74376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Смертность детей от 0 до 17 лет</w:t>
            </w:r>
          </w:p>
        </w:tc>
        <w:tc>
          <w:tcPr>
            <w:tcW w:w="2240" w:type="dxa"/>
            <w:vAlign w:val="center"/>
          </w:tcPr>
          <w:p w:rsidR="00513E6E" w:rsidRPr="00690D2F" w:rsidRDefault="00513E6E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8,1</w:t>
            </w:r>
          </w:p>
        </w:tc>
        <w:tc>
          <w:tcPr>
            <w:tcW w:w="2530" w:type="dxa"/>
            <w:vAlign w:val="center"/>
          </w:tcPr>
          <w:p w:rsidR="00513E6E" w:rsidRPr="00690D2F" w:rsidRDefault="00CB26EC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9,2</w:t>
            </w:r>
          </w:p>
        </w:tc>
        <w:tc>
          <w:tcPr>
            <w:tcW w:w="2250" w:type="dxa"/>
            <w:vAlign w:val="center"/>
          </w:tcPr>
          <w:p w:rsidR="00513E6E" w:rsidRPr="00690D2F" w:rsidRDefault="00CB26EC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-13,5</w:t>
            </w:r>
          </w:p>
        </w:tc>
      </w:tr>
      <w:tr w:rsidR="00513E6E" w:rsidRPr="00690D2F" w:rsidTr="00F74376">
        <w:tc>
          <w:tcPr>
            <w:tcW w:w="3117" w:type="dxa"/>
            <w:vAlign w:val="center"/>
          </w:tcPr>
          <w:p w:rsidR="00513E6E" w:rsidRPr="00690D2F" w:rsidRDefault="00513E6E" w:rsidP="00F74376">
            <w:pPr>
              <w:pStyle w:val="a4"/>
              <w:rPr>
                <w:rFonts w:ascii="Arial" w:hAnsi="Arial" w:cs="Arial"/>
                <w:i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Смертность от болезней системы кровообращения</w:t>
            </w:r>
          </w:p>
        </w:tc>
        <w:tc>
          <w:tcPr>
            <w:tcW w:w="2240" w:type="dxa"/>
            <w:vAlign w:val="center"/>
          </w:tcPr>
          <w:p w:rsidR="00513E6E" w:rsidRPr="00690D2F" w:rsidRDefault="00513E6E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649,4</w:t>
            </w:r>
          </w:p>
        </w:tc>
        <w:tc>
          <w:tcPr>
            <w:tcW w:w="2530" w:type="dxa"/>
            <w:vAlign w:val="center"/>
          </w:tcPr>
          <w:p w:rsidR="00513E6E" w:rsidRPr="00690D2F" w:rsidRDefault="00D84EA6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604,9</w:t>
            </w:r>
          </w:p>
        </w:tc>
        <w:tc>
          <w:tcPr>
            <w:tcW w:w="2250" w:type="dxa"/>
            <w:vAlign w:val="center"/>
          </w:tcPr>
          <w:p w:rsidR="00513E6E" w:rsidRPr="00690D2F" w:rsidRDefault="00D84EA6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7,3</w:t>
            </w:r>
          </w:p>
        </w:tc>
      </w:tr>
      <w:tr w:rsidR="00513E6E" w:rsidRPr="00690D2F" w:rsidTr="00F74376">
        <w:tc>
          <w:tcPr>
            <w:tcW w:w="3117" w:type="dxa"/>
            <w:vAlign w:val="center"/>
          </w:tcPr>
          <w:p w:rsidR="00513E6E" w:rsidRPr="00690D2F" w:rsidRDefault="00513E6E" w:rsidP="00F74376">
            <w:pPr>
              <w:pStyle w:val="a4"/>
              <w:rPr>
                <w:rFonts w:ascii="Arial" w:hAnsi="Arial" w:cs="Arial"/>
                <w:i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Смертность от новообразований</w:t>
            </w:r>
          </w:p>
        </w:tc>
        <w:tc>
          <w:tcPr>
            <w:tcW w:w="2240" w:type="dxa"/>
            <w:vAlign w:val="center"/>
          </w:tcPr>
          <w:p w:rsidR="00513E6E" w:rsidRPr="00690D2F" w:rsidRDefault="00513E6E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192,8</w:t>
            </w:r>
          </w:p>
        </w:tc>
        <w:tc>
          <w:tcPr>
            <w:tcW w:w="2530" w:type="dxa"/>
            <w:vAlign w:val="center"/>
          </w:tcPr>
          <w:p w:rsidR="00513E6E" w:rsidRPr="00690D2F" w:rsidRDefault="00D84EA6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160,0</w:t>
            </w:r>
          </w:p>
        </w:tc>
        <w:tc>
          <w:tcPr>
            <w:tcW w:w="2250" w:type="dxa"/>
            <w:vAlign w:val="center"/>
          </w:tcPr>
          <w:p w:rsidR="00513E6E" w:rsidRPr="00690D2F" w:rsidRDefault="00D84EA6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20,0</w:t>
            </w:r>
          </w:p>
        </w:tc>
      </w:tr>
      <w:tr w:rsidR="00513E6E" w:rsidRPr="00690D2F" w:rsidTr="00F74376">
        <w:tc>
          <w:tcPr>
            <w:tcW w:w="3117" w:type="dxa"/>
            <w:vAlign w:val="center"/>
          </w:tcPr>
          <w:p w:rsidR="00513E6E" w:rsidRPr="00690D2F" w:rsidRDefault="00513E6E" w:rsidP="00F74376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Смертность от туберкулеза</w:t>
            </w:r>
          </w:p>
        </w:tc>
        <w:tc>
          <w:tcPr>
            <w:tcW w:w="2240" w:type="dxa"/>
            <w:vAlign w:val="center"/>
          </w:tcPr>
          <w:p w:rsidR="00513E6E" w:rsidRPr="00690D2F" w:rsidRDefault="00513E6E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11,8</w:t>
            </w:r>
          </w:p>
        </w:tc>
        <w:tc>
          <w:tcPr>
            <w:tcW w:w="2530" w:type="dxa"/>
            <w:vAlign w:val="center"/>
          </w:tcPr>
          <w:p w:rsidR="00513E6E" w:rsidRPr="00690D2F" w:rsidRDefault="00D84EA6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27,9</w:t>
            </w:r>
          </w:p>
        </w:tc>
        <w:tc>
          <w:tcPr>
            <w:tcW w:w="2250" w:type="dxa"/>
            <w:vAlign w:val="center"/>
          </w:tcPr>
          <w:p w:rsidR="00513E6E" w:rsidRPr="00690D2F" w:rsidRDefault="00513E6E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-</w:t>
            </w:r>
            <w:r w:rsidR="00D84EA6" w:rsidRPr="00690D2F">
              <w:rPr>
                <w:rFonts w:ascii="Arial" w:hAnsi="Arial" w:cs="Arial"/>
                <w:sz w:val="32"/>
                <w:szCs w:val="32"/>
              </w:rPr>
              <w:t xml:space="preserve"> 57,7</w:t>
            </w:r>
          </w:p>
        </w:tc>
      </w:tr>
      <w:tr w:rsidR="00513E6E" w:rsidRPr="00690D2F" w:rsidTr="00F74376">
        <w:tc>
          <w:tcPr>
            <w:tcW w:w="3117" w:type="dxa"/>
            <w:vAlign w:val="center"/>
          </w:tcPr>
          <w:p w:rsidR="00513E6E" w:rsidRPr="00690D2F" w:rsidRDefault="00513E6E" w:rsidP="00F74376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Смертность от дорожно-транспортных происшествий</w:t>
            </w:r>
          </w:p>
        </w:tc>
        <w:tc>
          <w:tcPr>
            <w:tcW w:w="2240" w:type="dxa"/>
            <w:vAlign w:val="center"/>
          </w:tcPr>
          <w:p w:rsidR="00513E6E" w:rsidRPr="00690D2F" w:rsidRDefault="00513E6E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10,6</w:t>
            </w:r>
          </w:p>
        </w:tc>
        <w:tc>
          <w:tcPr>
            <w:tcW w:w="2530" w:type="dxa"/>
            <w:vAlign w:val="center"/>
          </w:tcPr>
          <w:p w:rsidR="00513E6E" w:rsidRPr="00690D2F" w:rsidRDefault="00E23B31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9,3</w:t>
            </w:r>
          </w:p>
        </w:tc>
        <w:tc>
          <w:tcPr>
            <w:tcW w:w="2250" w:type="dxa"/>
            <w:vAlign w:val="center"/>
          </w:tcPr>
          <w:p w:rsidR="00513E6E" w:rsidRPr="00690D2F" w:rsidRDefault="00D84EA6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15,2</w:t>
            </w:r>
          </w:p>
        </w:tc>
      </w:tr>
      <w:tr w:rsidR="00513E6E" w:rsidRPr="00690D2F" w:rsidTr="00F74376">
        <w:tc>
          <w:tcPr>
            <w:tcW w:w="3117" w:type="dxa"/>
            <w:vAlign w:val="center"/>
          </w:tcPr>
          <w:p w:rsidR="00513E6E" w:rsidRPr="00690D2F" w:rsidRDefault="00513E6E" w:rsidP="00F74376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Средняя продолжительность жизни</w:t>
            </w:r>
          </w:p>
        </w:tc>
        <w:tc>
          <w:tcPr>
            <w:tcW w:w="2240" w:type="dxa"/>
            <w:vAlign w:val="center"/>
          </w:tcPr>
          <w:p w:rsidR="00513E6E" w:rsidRPr="00690D2F" w:rsidRDefault="00513E6E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74 года</w:t>
            </w:r>
          </w:p>
        </w:tc>
        <w:tc>
          <w:tcPr>
            <w:tcW w:w="2530" w:type="dxa"/>
            <w:vAlign w:val="center"/>
          </w:tcPr>
          <w:p w:rsidR="00513E6E" w:rsidRPr="00690D2F" w:rsidRDefault="00D84EA6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64,2</w:t>
            </w:r>
            <w:r w:rsidR="00513E6E" w:rsidRPr="00690D2F">
              <w:rPr>
                <w:rFonts w:ascii="Arial" w:hAnsi="Arial" w:cs="Arial"/>
                <w:sz w:val="32"/>
                <w:szCs w:val="32"/>
              </w:rPr>
              <w:t xml:space="preserve"> года</w:t>
            </w:r>
          </w:p>
        </w:tc>
        <w:tc>
          <w:tcPr>
            <w:tcW w:w="2250" w:type="dxa"/>
            <w:vAlign w:val="center"/>
          </w:tcPr>
          <w:p w:rsidR="00513E6E" w:rsidRPr="00690D2F" w:rsidRDefault="00D84EA6" w:rsidP="00F7437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0D2F">
              <w:rPr>
                <w:rFonts w:ascii="Arial" w:hAnsi="Arial" w:cs="Arial"/>
                <w:sz w:val="32"/>
                <w:szCs w:val="32"/>
              </w:rPr>
              <w:t>- 15,3</w:t>
            </w:r>
          </w:p>
        </w:tc>
      </w:tr>
    </w:tbl>
    <w:p w:rsidR="00A53398" w:rsidRDefault="00A5339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0B5471" w:rsidRPr="00690D2F" w:rsidRDefault="000B5471" w:rsidP="001859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690D2F">
        <w:rPr>
          <w:rFonts w:ascii="Arial" w:hAnsi="Arial" w:cs="Arial"/>
          <w:b/>
          <w:sz w:val="36"/>
          <w:szCs w:val="36"/>
        </w:rPr>
        <w:lastRenderedPageBreak/>
        <w:t>Задачи на 2015г.</w:t>
      </w:r>
    </w:p>
    <w:p w:rsidR="000B5471" w:rsidRPr="00690D2F" w:rsidRDefault="000B5471" w:rsidP="000B547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690D2F">
        <w:rPr>
          <w:rFonts w:ascii="Arial" w:hAnsi="Arial" w:cs="Arial"/>
          <w:sz w:val="32"/>
          <w:szCs w:val="32"/>
        </w:rPr>
        <w:t>Выполнение Указов Президента №597,№598</w:t>
      </w:r>
      <w:r w:rsidR="0013619F">
        <w:rPr>
          <w:rFonts w:ascii="Arial" w:hAnsi="Arial" w:cs="Arial"/>
          <w:sz w:val="32"/>
          <w:szCs w:val="32"/>
        </w:rPr>
        <w:t xml:space="preserve">, №606 </w:t>
      </w:r>
      <w:r w:rsidRPr="00690D2F">
        <w:rPr>
          <w:rFonts w:ascii="Arial" w:hAnsi="Arial" w:cs="Arial"/>
          <w:sz w:val="32"/>
          <w:szCs w:val="32"/>
        </w:rPr>
        <w:t>от 07.05.2012года.</w:t>
      </w:r>
    </w:p>
    <w:p w:rsidR="000B5471" w:rsidRPr="00690D2F" w:rsidRDefault="000B5471" w:rsidP="000B547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690D2F">
        <w:rPr>
          <w:rFonts w:ascii="Arial" w:hAnsi="Arial" w:cs="Arial"/>
          <w:sz w:val="32"/>
          <w:szCs w:val="32"/>
        </w:rPr>
        <w:t>Достижение показателей, утвержденных «Дорожной картой».</w:t>
      </w:r>
    </w:p>
    <w:p w:rsidR="000B5471" w:rsidRPr="00690D2F" w:rsidRDefault="0013619F" w:rsidP="000B547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Достижение </w:t>
      </w:r>
      <w:bookmarkStart w:id="0" w:name="_GoBack"/>
      <w:bookmarkEnd w:id="0"/>
      <w:r w:rsidR="000B5471" w:rsidRPr="00690D2F">
        <w:rPr>
          <w:rFonts w:ascii="Arial" w:hAnsi="Arial" w:cs="Arial"/>
          <w:sz w:val="32"/>
          <w:szCs w:val="32"/>
        </w:rPr>
        <w:t>плановых демогр</w:t>
      </w:r>
      <w:r w:rsidR="00AC4FBD" w:rsidRPr="00690D2F">
        <w:rPr>
          <w:rFonts w:ascii="Arial" w:hAnsi="Arial" w:cs="Arial"/>
          <w:sz w:val="32"/>
          <w:szCs w:val="32"/>
        </w:rPr>
        <w:t>а</w:t>
      </w:r>
      <w:r w:rsidR="000B5471" w:rsidRPr="00690D2F">
        <w:rPr>
          <w:rFonts w:ascii="Arial" w:hAnsi="Arial" w:cs="Arial"/>
          <w:sz w:val="32"/>
          <w:szCs w:val="32"/>
        </w:rPr>
        <w:t>фических показателей в Таштагольском районе.</w:t>
      </w:r>
    </w:p>
    <w:p w:rsidR="000B5471" w:rsidRPr="00690D2F" w:rsidRDefault="000B5471" w:rsidP="000B547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690D2F">
        <w:rPr>
          <w:rFonts w:ascii="Arial" w:hAnsi="Arial" w:cs="Arial"/>
          <w:sz w:val="32"/>
          <w:szCs w:val="32"/>
        </w:rPr>
        <w:t>Не допускать случаев смерти детей от управляемых причин.</w:t>
      </w:r>
    </w:p>
    <w:p w:rsidR="000B5471" w:rsidRPr="00690D2F" w:rsidRDefault="0013619F" w:rsidP="000B547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Снижение смертности</w:t>
      </w:r>
      <w:r w:rsidR="000B5471" w:rsidRPr="00690D2F">
        <w:rPr>
          <w:rFonts w:ascii="Arial" w:hAnsi="Arial" w:cs="Arial"/>
          <w:sz w:val="32"/>
          <w:szCs w:val="32"/>
        </w:rPr>
        <w:t xml:space="preserve"> населения от управляемых причин.</w:t>
      </w:r>
    </w:p>
    <w:p w:rsidR="000B5471" w:rsidRPr="00690D2F" w:rsidRDefault="000B5471" w:rsidP="000B547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690D2F">
        <w:rPr>
          <w:rFonts w:ascii="Arial" w:hAnsi="Arial" w:cs="Arial"/>
          <w:sz w:val="32"/>
          <w:szCs w:val="32"/>
        </w:rPr>
        <w:t>Улучшение качества и доступности медицинской помощи населению Таштагольского района.</w:t>
      </w:r>
    </w:p>
    <w:p w:rsidR="000B5471" w:rsidRPr="00690D2F" w:rsidRDefault="000B5471" w:rsidP="000B547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2"/>
          <w:szCs w:val="32"/>
          <w:u w:val="single"/>
        </w:rPr>
      </w:pPr>
      <w:r w:rsidRPr="00690D2F">
        <w:rPr>
          <w:rFonts w:ascii="Arial" w:hAnsi="Arial" w:cs="Arial"/>
          <w:sz w:val="32"/>
          <w:szCs w:val="32"/>
        </w:rPr>
        <w:t>Воспитание у жителей района мотивации к здоровому образу жизни</w:t>
      </w:r>
      <w:r w:rsidRPr="00A53398">
        <w:rPr>
          <w:rFonts w:ascii="Arial" w:hAnsi="Arial" w:cs="Arial"/>
          <w:sz w:val="32"/>
          <w:szCs w:val="32"/>
        </w:rPr>
        <w:t>.</w:t>
      </w:r>
    </w:p>
    <w:sectPr w:rsidR="000B5471" w:rsidRPr="00690D2F" w:rsidSect="00576C72">
      <w:pgSz w:w="11906" w:h="16838"/>
      <w:pgMar w:top="568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6AC7"/>
    <w:multiLevelType w:val="hybridMultilevel"/>
    <w:tmpl w:val="7396D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8388B"/>
    <w:multiLevelType w:val="hybridMultilevel"/>
    <w:tmpl w:val="E6D4FA52"/>
    <w:lvl w:ilvl="0" w:tplc="BD7027B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8E48A9"/>
    <w:multiLevelType w:val="hybridMultilevel"/>
    <w:tmpl w:val="90DA6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54BB1"/>
    <w:multiLevelType w:val="hybridMultilevel"/>
    <w:tmpl w:val="1A84BD82"/>
    <w:lvl w:ilvl="0" w:tplc="B3343F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55CD4"/>
    <w:multiLevelType w:val="hybridMultilevel"/>
    <w:tmpl w:val="1C241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564AD"/>
    <w:multiLevelType w:val="hybridMultilevel"/>
    <w:tmpl w:val="C2D4D1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C179B"/>
    <w:multiLevelType w:val="hybridMultilevel"/>
    <w:tmpl w:val="7316A5D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7E61304"/>
    <w:multiLevelType w:val="singleLevel"/>
    <w:tmpl w:val="9340969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E6E"/>
    <w:rsid w:val="000004C4"/>
    <w:rsid w:val="00000D5F"/>
    <w:rsid w:val="000011D7"/>
    <w:rsid w:val="000019FD"/>
    <w:rsid w:val="00002047"/>
    <w:rsid w:val="00002253"/>
    <w:rsid w:val="00004062"/>
    <w:rsid w:val="000046A5"/>
    <w:rsid w:val="0000490E"/>
    <w:rsid w:val="00004E8C"/>
    <w:rsid w:val="000070D4"/>
    <w:rsid w:val="00007772"/>
    <w:rsid w:val="000079A5"/>
    <w:rsid w:val="00007BE6"/>
    <w:rsid w:val="00010EC7"/>
    <w:rsid w:val="00011E15"/>
    <w:rsid w:val="0001209C"/>
    <w:rsid w:val="00013B79"/>
    <w:rsid w:val="0001536D"/>
    <w:rsid w:val="000154E4"/>
    <w:rsid w:val="000155B1"/>
    <w:rsid w:val="000214CC"/>
    <w:rsid w:val="000217C7"/>
    <w:rsid w:val="00021ACF"/>
    <w:rsid w:val="0002226B"/>
    <w:rsid w:val="000223AA"/>
    <w:rsid w:val="00023989"/>
    <w:rsid w:val="000242AE"/>
    <w:rsid w:val="00024F1C"/>
    <w:rsid w:val="000260BE"/>
    <w:rsid w:val="000262C3"/>
    <w:rsid w:val="0003029C"/>
    <w:rsid w:val="00032533"/>
    <w:rsid w:val="00032C8B"/>
    <w:rsid w:val="00033567"/>
    <w:rsid w:val="0003389E"/>
    <w:rsid w:val="000377F4"/>
    <w:rsid w:val="00037B4E"/>
    <w:rsid w:val="00037B74"/>
    <w:rsid w:val="00040B02"/>
    <w:rsid w:val="00040FFD"/>
    <w:rsid w:val="00042DCA"/>
    <w:rsid w:val="00042EF1"/>
    <w:rsid w:val="00043D97"/>
    <w:rsid w:val="00044667"/>
    <w:rsid w:val="000450E1"/>
    <w:rsid w:val="00045217"/>
    <w:rsid w:val="00045931"/>
    <w:rsid w:val="000467D2"/>
    <w:rsid w:val="00046A54"/>
    <w:rsid w:val="00046AE5"/>
    <w:rsid w:val="00046D0B"/>
    <w:rsid w:val="00046DC8"/>
    <w:rsid w:val="00046E13"/>
    <w:rsid w:val="00047F91"/>
    <w:rsid w:val="000505FF"/>
    <w:rsid w:val="00050C73"/>
    <w:rsid w:val="00050F2F"/>
    <w:rsid w:val="00051280"/>
    <w:rsid w:val="000516C3"/>
    <w:rsid w:val="00052916"/>
    <w:rsid w:val="0005306A"/>
    <w:rsid w:val="00053AC6"/>
    <w:rsid w:val="0005453F"/>
    <w:rsid w:val="00055C59"/>
    <w:rsid w:val="00056856"/>
    <w:rsid w:val="00056C6F"/>
    <w:rsid w:val="00057227"/>
    <w:rsid w:val="00057377"/>
    <w:rsid w:val="00057DF2"/>
    <w:rsid w:val="00061CE8"/>
    <w:rsid w:val="00062557"/>
    <w:rsid w:val="00062802"/>
    <w:rsid w:val="000649E3"/>
    <w:rsid w:val="00064D96"/>
    <w:rsid w:val="000657C1"/>
    <w:rsid w:val="0006704C"/>
    <w:rsid w:val="0007079C"/>
    <w:rsid w:val="000709A1"/>
    <w:rsid w:val="00070A09"/>
    <w:rsid w:val="00071274"/>
    <w:rsid w:val="000712BD"/>
    <w:rsid w:val="0007138C"/>
    <w:rsid w:val="00072580"/>
    <w:rsid w:val="000726FA"/>
    <w:rsid w:val="0007403C"/>
    <w:rsid w:val="0007707E"/>
    <w:rsid w:val="000770C6"/>
    <w:rsid w:val="000771A3"/>
    <w:rsid w:val="0007755C"/>
    <w:rsid w:val="00077CC1"/>
    <w:rsid w:val="00077D41"/>
    <w:rsid w:val="0008114C"/>
    <w:rsid w:val="00081D8D"/>
    <w:rsid w:val="00083F28"/>
    <w:rsid w:val="00083F3B"/>
    <w:rsid w:val="00085A1C"/>
    <w:rsid w:val="00087E13"/>
    <w:rsid w:val="00087FC0"/>
    <w:rsid w:val="00091B42"/>
    <w:rsid w:val="0009284B"/>
    <w:rsid w:val="000937EA"/>
    <w:rsid w:val="00093C48"/>
    <w:rsid w:val="00094AA7"/>
    <w:rsid w:val="00095698"/>
    <w:rsid w:val="00095768"/>
    <w:rsid w:val="000967B3"/>
    <w:rsid w:val="00096CC1"/>
    <w:rsid w:val="00097661"/>
    <w:rsid w:val="000A016D"/>
    <w:rsid w:val="000A0370"/>
    <w:rsid w:val="000A043A"/>
    <w:rsid w:val="000A3132"/>
    <w:rsid w:val="000A3245"/>
    <w:rsid w:val="000A3C8B"/>
    <w:rsid w:val="000A4510"/>
    <w:rsid w:val="000A4F27"/>
    <w:rsid w:val="000A56BF"/>
    <w:rsid w:val="000A5F3D"/>
    <w:rsid w:val="000A6187"/>
    <w:rsid w:val="000B024D"/>
    <w:rsid w:val="000B0F0A"/>
    <w:rsid w:val="000B16AB"/>
    <w:rsid w:val="000B209B"/>
    <w:rsid w:val="000B27E4"/>
    <w:rsid w:val="000B3187"/>
    <w:rsid w:val="000B3D5A"/>
    <w:rsid w:val="000B4643"/>
    <w:rsid w:val="000B4DD2"/>
    <w:rsid w:val="000B4F54"/>
    <w:rsid w:val="000B513B"/>
    <w:rsid w:val="000B5471"/>
    <w:rsid w:val="000B573C"/>
    <w:rsid w:val="000B5E19"/>
    <w:rsid w:val="000B6604"/>
    <w:rsid w:val="000B6D9A"/>
    <w:rsid w:val="000B7956"/>
    <w:rsid w:val="000C0A69"/>
    <w:rsid w:val="000C28D8"/>
    <w:rsid w:val="000C304A"/>
    <w:rsid w:val="000C33A2"/>
    <w:rsid w:val="000C3505"/>
    <w:rsid w:val="000C5177"/>
    <w:rsid w:val="000C608E"/>
    <w:rsid w:val="000C613F"/>
    <w:rsid w:val="000C6618"/>
    <w:rsid w:val="000C6784"/>
    <w:rsid w:val="000C6C5C"/>
    <w:rsid w:val="000C6CC7"/>
    <w:rsid w:val="000C6EAB"/>
    <w:rsid w:val="000C733F"/>
    <w:rsid w:val="000C7893"/>
    <w:rsid w:val="000C7C52"/>
    <w:rsid w:val="000D0317"/>
    <w:rsid w:val="000D0B3F"/>
    <w:rsid w:val="000D0C78"/>
    <w:rsid w:val="000D0D1E"/>
    <w:rsid w:val="000D17A3"/>
    <w:rsid w:val="000D2092"/>
    <w:rsid w:val="000D37AE"/>
    <w:rsid w:val="000D44A1"/>
    <w:rsid w:val="000D464F"/>
    <w:rsid w:val="000D4738"/>
    <w:rsid w:val="000D4E75"/>
    <w:rsid w:val="000D4EC8"/>
    <w:rsid w:val="000D5B64"/>
    <w:rsid w:val="000D5CED"/>
    <w:rsid w:val="000D6961"/>
    <w:rsid w:val="000E0EDC"/>
    <w:rsid w:val="000E169F"/>
    <w:rsid w:val="000E1F2D"/>
    <w:rsid w:val="000E2014"/>
    <w:rsid w:val="000E220E"/>
    <w:rsid w:val="000E34BB"/>
    <w:rsid w:val="000E451B"/>
    <w:rsid w:val="000E53A5"/>
    <w:rsid w:val="000E5868"/>
    <w:rsid w:val="000E60DE"/>
    <w:rsid w:val="000E6D39"/>
    <w:rsid w:val="000E7663"/>
    <w:rsid w:val="000F0FD7"/>
    <w:rsid w:val="000F17D7"/>
    <w:rsid w:val="000F18B1"/>
    <w:rsid w:val="000F2826"/>
    <w:rsid w:val="000F3288"/>
    <w:rsid w:val="000F3D94"/>
    <w:rsid w:val="000F49FD"/>
    <w:rsid w:val="000F7C7E"/>
    <w:rsid w:val="001016FB"/>
    <w:rsid w:val="00102151"/>
    <w:rsid w:val="00102814"/>
    <w:rsid w:val="001038D6"/>
    <w:rsid w:val="001043CF"/>
    <w:rsid w:val="0010448E"/>
    <w:rsid w:val="001045C9"/>
    <w:rsid w:val="00104A0D"/>
    <w:rsid w:val="00104F7B"/>
    <w:rsid w:val="00106F05"/>
    <w:rsid w:val="00107689"/>
    <w:rsid w:val="00107E40"/>
    <w:rsid w:val="001107F4"/>
    <w:rsid w:val="0011261F"/>
    <w:rsid w:val="0011274F"/>
    <w:rsid w:val="001130D0"/>
    <w:rsid w:val="00114F66"/>
    <w:rsid w:val="0011570B"/>
    <w:rsid w:val="00116140"/>
    <w:rsid w:val="00116748"/>
    <w:rsid w:val="00116A67"/>
    <w:rsid w:val="00117188"/>
    <w:rsid w:val="00117DCA"/>
    <w:rsid w:val="00120E8D"/>
    <w:rsid w:val="00121145"/>
    <w:rsid w:val="001214AF"/>
    <w:rsid w:val="00123696"/>
    <w:rsid w:val="00123B07"/>
    <w:rsid w:val="00124C02"/>
    <w:rsid w:val="00124D6E"/>
    <w:rsid w:val="0012512E"/>
    <w:rsid w:val="00125218"/>
    <w:rsid w:val="00125455"/>
    <w:rsid w:val="00125743"/>
    <w:rsid w:val="001257B0"/>
    <w:rsid w:val="00126029"/>
    <w:rsid w:val="00126F8B"/>
    <w:rsid w:val="00127496"/>
    <w:rsid w:val="00130073"/>
    <w:rsid w:val="00131453"/>
    <w:rsid w:val="001323D5"/>
    <w:rsid w:val="00132B87"/>
    <w:rsid w:val="00132D8B"/>
    <w:rsid w:val="00134327"/>
    <w:rsid w:val="00134F40"/>
    <w:rsid w:val="0013555A"/>
    <w:rsid w:val="0013578F"/>
    <w:rsid w:val="0013619F"/>
    <w:rsid w:val="0013787E"/>
    <w:rsid w:val="001401BB"/>
    <w:rsid w:val="001416A7"/>
    <w:rsid w:val="001417BC"/>
    <w:rsid w:val="00142EF4"/>
    <w:rsid w:val="001431CC"/>
    <w:rsid w:val="0014327D"/>
    <w:rsid w:val="00143A8E"/>
    <w:rsid w:val="00144E31"/>
    <w:rsid w:val="00145188"/>
    <w:rsid w:val="00146572"/>
    <w:rsid w:val="001478A5"/>
    <w:rsid w:val="00150234"/>
    <w:rsid w:val="001509B1"/>
    <w:rsid w:val="001513FA"/>
    <w:rsid w:val="001519C2"/>
    <w:rsid w:val="0015207F"/>
    <w:rsid w:val="001525A4"/>
    <w:rsid w:val="00152876"/>
    <w:rsid w:val="00152A3F"/>
    <w:rsid w:val="00153342"/>
    <w:rsid w:val="00153D64"/>
    <w:rsid w:val="00154FD8"/>
    <w:rsid w:val="00155268"/>
    <w:rsid w:val="0015540B"/>
    <w:rsid w:val="00155976"/>
    <w:rsid w:val="00155CF8"/>
    <w:rsid w:val="00155EA9"/>
    <w:rsid w:val="0015615F"/>
    <w:rsid w:val="001601F2"/>
    <w:rsid w:val="001608AA"/>
    <w:rsid w:val="00160AB3"/>
    <w:rsid w:val="00161692"/>
    <w:rsid w:val="00161E01"/>
    <w:rsid w:val="00162DFD"/>
    <w:rsid w:val="00162EED"/>
    <w:rsid w:val="001636E4"/>
    <w:rsid w:val="001649EB"/>
    <w:rsid w:val="001656C8"/>
    <w:rsid w:val="00166F28"/>
    <w:rsid w:val="00167CA5"/>
    <w:rsid w:val="00170827"/>
    <w:rsid w:val="00170A05"/>
    <w:rsid w:val="00171120"/>
    <w:rsid w:val="001717C1"/>
    <w:rsid w:val="00172DAF"/>
    <w:rsid w:val="00172DD8"/>
    <w:rsid w:val="00173598"/>
    <w:rsid w:val="00175BEF"/>
    <w:rsid w:val="0017670F"/>
    <w:rsid w:val="00177935"/>
    <w:rsid w:val="00180ABA"/>
    <w:rsid w:val="001810BF"/>
    <w:rsid w:val="00182BEC"/>
    <w:rsid w:val="001837CC"/>
    <w:rsid w:val="00184E67"/>
    <w:rsid w:val="00184ECB"/>
    <w:rsid w:val="00185953"/>
    <w:rsid w:val="00185AE3"/>
    <w:rsid w:val="00187345"/>
    <w:rsid w:val="00187B94"/>
    <w:rsid w:val="00190DA3"/>
    <w:rsid w:val="001915C0"/>
    <w:rsid w:val="00191A8A"/>
    <w:rsid w:val="001928D3"/>
    <w:rsid w:val="00192E5D"/>
    <w:rsid w:val="00194B54"/>
    <w:rsid w:val="00195591"/>
    <w:rsid w:val="00196F27"/>
    <w:rsid w:val="001A0C83"/>
    <w:rsid w:val="001A0FD2"/>
    <w:rsid w:val="001A194B"/>
    <w:rsid w:val="001A1993"/>
    <w:rsid w:val="001A19CC"/>
    <w:rsid w:val="001A1FE3"/>
    <w:rsid w:val="001A3525"/>
    <w:rsid w:val="001A3B6B"/>
    <w:rsid w:val="001A4294"/>
    <w:rsid w:val="001A4509"/>
    <w:rsid w:val="001A5BFE"/>
    <w:rsid w:val="001A6195"/>
    <w:rsid w:val="001A6779"/>
    <w:rsid w:val="001A763F"/>
    <w:rsid w:val="001A7E2A"/>
    <w:rsid w:val="001B216D"/>
    <w:rsid w:val="001B2C7A"/>
    <w:rsid w:val="001B3637"/>
    <w:rsid w:val="001B3BCB"/>
    <w:rsid w:val="001B441D"/>
    <w:rsid w:val="001B53F2"/>
    <w:rsid w:val="001B563A"/>
    <w:rsid w:val="001B62F1"/>
    <w:rsid w:val="001B74F3"/>
    <w:rsid w:val="001C0DAE"/>
    <w:rsid w:val="001C1F62"/>
    <w:rsid w:val="001C2EDC"/>
    <w:rsid w:val="001C3168"/>
    <w:rsid w:val="001C327A"/>
    <w:rsid w:val="001C3D0C"/>
    <w:rsid w:val="001C45DB"/>
    <w:rsid w:val="001C46E9"/>
    <w:rsid w:val="001C4F15"/>
    <w:rsid w:val="001C5B18"/>
    <w:rsid w:val="001C68C5"/>
    <w:rsid w:val="001C6BF5"/>
    <w:rsid w:val="001C6F78"/>
    <w:rsid w:val="001D0488"/>
    <w:rsid w:val="001D0F20"/>
    <w:rsid w:val="001D13A9"/>
    <w:rsid w:val="001D160B"/>
    <w:rsid w:val="001D306A"/>
    <w:rsid w:val="001D3BE3"/>
    <w:rsid w:val="001D445E"/>
    <w:rsid w:val="001D4772"/>
    <w:rsid w:val="001D52A5"/>
    <w:rsid w:val="001D5D94"/>
    <w:rsid w:val="001D5E3E"/>
    <w:rsid w:val="001D78DB"/>
    <w:rsid w:val="001E05B1"/>
    <w:rsid w:val="001E0B44"/>
    <w:rsid w:val="001E1050"/>
    <w:rsid w:val="001E16E7"/>
    <w:rsid w:val="001E187B"/>
    <w:rsid w:val="001E1B40"/>
    <w:rsid w:val="001E1C05"/>
    <w:rsid w:val="001E30F0"/>
    <w:rsid w:val="001E3168"/>
    <w:rsid w:val="001E3938"/>
    <w:rsid w:val="001E3EB4"/>
    <w:rsid w:val="001E42B8"/>
    <w:rsid w:val="001E4422"/>
    <w:rsid w:val="001E488C"/>
    <w:rsid w:val="001E5559"/>
    <w:rsid w:val="001E567D"/>
    <w:rsid w:val="001E582A"/>
    <w:rsid w:val="001E5BFC"/>
    <w:rsid w:val="001E689C"/>
    <w:rsid w:val="001F0114"/>
    <w:rsid w:val="001F03CC"/>
    <w:rsid w:val="001F0882"/>
    <w:rsid w:val="001F3121"/>
    <w:rsid w:val="001F3DC8"/>
    <w:rsid w:val="001F43AB"/>
    <w:rsid w:val="001F5768"/>
    <w:rsid w:val="001F5AC2"/>
    <w:rsid w:val="001F6414"/>
    <w:rsid w:val="001F7B3B"/>
    <w:rsid w:val="001F7C53"/>
    <w:rsid w:val="001F7E1F"/>
    <w:rsid w:val="00200DE3"/>
    <w:rsid w:val="00201077"/>
    <w:rsid w:val="002034C2"/>
    <w:rsid w:val="00204D65"/>
    <w:rsid w:val="00205B20"/>
    <w:rsid w:val="0020616D"/>
    <w:rsid w:val="002068BC"/>
    <w:rsid w:val="002074A0"/>
    <w:rsid w:val="00207734"/>
    <w:rsid w:val="00210DA1"/>
    <w:rsid w:val="00210ECC"/>
    <w:rsid w:val="0021100C"/>
    <w:rsid w:val="0021177C"/>
    <w:rsid w:val="002119D1"/>
    <w:rsid w:val="00211ABB"/>
    <w:rsid w:val="00211D1C"/>
    <w:rsid w:val="00211D70"/>
    <w:rsid w:val="00212488"/>
    <w:rsid w:val="002130C7"/>
    <w:rsid w:val="00214760"/>
    <w:rsid w:val="00214D43"/>
    <w:rsid w:val="00215598"/>
    <w:rsid w:val="00215708"/>
    <w:rsid w:val="00215BC4"/>
    <w:rsid w:val="00216171"/>
    <w:rsid w:val="0021726F"/>
    <w:rsid w:val="00220028"/>
    <w:rsid w:val="00220F78"/>
    <w:rsid w:val="0022128F"/>
    <w:rsid w:val="00221572"/>
    <w:rsid w:val="002228D1"/>
    <w:rsid w:val="00222BA6"/>
    <w:rsid w:val="00222BDF"/>
    <w:rsid w:val="00223579"/>
    <w:rsid w:val="00224056"/>
    <w:rsid w:val="002245A5"/>
    <w:rsid w:val="0022576C"/>
    <w:rsid w:val="002326DC"/>
    <w:rsid w:val="002328F9"/>
    <w:rsid w:val="00232BB1"/>
    <w:rsid w:val="00234981"/>
    <w:rsid w:val="00234E53"/>
    <w:rsid w:val="0023660E"/>
    <w:rsid w:val="002376B3"/>
    <w:rsid w:val="002416CE"/>
    <w:rsid w:val="00244B8C"/>
    <w:rsid w:val="00244F6C"/>
    <w:rsid w:val="00245218"/>
    <w:rsid w:val="00245A2E"/>
    <w:rsid w:val="00247416"/>
    <w:rsid w:val="00250138"/>
    <w:rsid w:val="0025153F"/>
    <w:rsid w:val="00254165"/>
    <w:rsid w:val="00254B2C"/>
    <w:rsid w:val="00254D92"/>
    <w:rsid w:val="002573BC"/>
    <w:rsid w:val="0025782F"/>
    <w:rsid w:val="00257BE7"/>
    <w:rsid w:val="00262295"/>
    <w:rsid w:val="002628AF"/>
    <w:rsid w:val="00262C3C"/>
    <w:rsid w:val="002646A7"/>
    <w:rsid w:val="00267B4A"/>
    <w:rsid w:val="002705C9"/>
    <w:rsid w:val="00271CF2"/>
    <w:rsid w:val="0027221E"/>
    <w:rsid w:val="00272B6D"/>
    <w:rsid w:val="00273515"/>
    <w:rsid w:val="002735F1"/>
    <w:rsid w:val="002736BB"/>
    <w:rsid w:val="00273B75"/>
    <w:rsid w:val="00274723"/>
    <w:rsid w:val="00274753"/>
    <w:rsid w:val="00274DEB"/>
    <w:rsid w:val="00275336"/>
    <w:rsid w:val="00275AAC"/>
    <w:rsid w:val="00275CA6"/>
    <w:rsid w:val="00277030"/>
    <w:rsid w:val="002814B5"/>
    <w:rsid w:val="002815F2"/>
    <w:rsid w:val="002820DE"/>
    <w:rsid w:val="00282C8C"/>
    <w:rsid w:val="0028392F"/>
    <w:rsid w:val="0028416E"/>
    <w:rsid w:val="00284FA9"/>
    <w:rsid w:val="00285DD9"/>
    <w:rsid w:val="00286E2F"/>
    <w:rsid w:val="002913F1"/>
    <w:rsid w:val="00291AF2"/>
    <w:rsid w:val="0029257A"/>
    <w:rsid w:val="00292E60"/>
    <w:rsid w:val="00293A9B"/>
    <w:rsid w:val="00294E64"/>
    <w:rsid w:val="00295F36"/>
    <w:rsid w:val="002960C1"/>
    <w:rsid w:val="0029691E"/>
    <w:rsid w:val="00296BDB"/>
    <w:rsid w:val="00296BEF"/>
    <w:rsid w:val="00297ABF"/>
    <w:rsid w:val="00297BB2"/>
    <w:rsid w:val="00297D0E"/>
    <w:rsid w:val="002A0652"/>
    <w:rsid w:val="002A1C13"/>
    <w:rsid w:val="002A1D01"/>
    <w:rsid w:val="002A281C"/>
    <w:rsid w:val="002A3E85"/>
    <w:rsid w:val="002A41B2"/>
    <w:rsid w:val="002A453F"/>
    <w:rsid w:val="002A6404"/>
    <w:rsid w:val="002A6C90"/>
    <w:rsid w:val="002B0CFD"/>
    <w:rsid w:val="002B0EED"/>
    <w:rsid w:val="002B3601"/>
    <w:rsid w:val="002B55DE"/>
    <w:rsid w:val="002B62E4"/>
    <w:rsid w:val="002B64BA"/>
    <w:rsid w:val="002B6C5B"/>
    <w:rsid w:val="002B7190"/>
    <w:rsid w:val="002B7A6E"/>
    <w:rsid w:val="002C0921"/>
    <w:rsid w:val="002C1EAD"/>
    <w:rsid w:val="002C1F00"/>
    <w:rsid w:val="002C25CF"/>
    <w:rsid w:val="002C3A7D"/>
    <w:rsid w:val="002C3EE2"/>
    <w:rsid w:val="002C3F2A"/>
    <w:rsid w:val="002C4B9B"/>
    <w:rsid w:val="002C504B"/>
    <w:rsid w:val="002C54C5"/>
    <w:rsid w:val="002C6CCA"/>
    <w:rsid w:val="002C7B1E"/>
    <w:rsid w:val="002C7C83"/>
    <w:rsid w:val="002D02CA"/>
    <w:rsid w:val="002D0D33"/>
    <w:rsid w:val="002D1E7E"/>
    <w:rsid w:val="002D2099"/>
    <w:rsid w:val="002D20DF"/>
    <w:rsid w:val="002D22C8"/>
    <w:rsid w:val="002D2803"/>
    <w:rsid w:val="002D2975"/>
    <w:rsid w:val="002D2D7D"/>
    <w:rsid w:val="002D2ED0"/>
    <w:rsid w:val="002D5CD3"/>
    <w:rsid w:val="002D60E8"/>
    <w:rsid w:val="002D70F8"/>
    <w:rsid w:val="002E1512"/>
    <w:rsid w:val="002E15AE"/>
    <w:rsid w:val="002E1E0F"/>
    <w:rsid w:val="002E23C9"/>
    <w:rsid w:val="002E3DDA"/>
    <w:rsid w:val="002E4E35"/>
    <w:rsid w:val="002E51CD"/>
    <w:rsid w:val="002E5C2D"/>
    <w:rsid w:val="002E6292"/>
    <w:rsid w:val="002E66F2"/>
    <w:rsid w:val="002E706C"/>
    <w:rsid w:val="002F0722"/>
    <w:rsid w:val="002F1EC4"/>
    <w:rsid w:val="002F2940"/>
    <w:rsid w:val="002F313F"/>
    <w:rsid w:val="002F50A4"/>
    <w:rsid w:val="002F574D"/>
    <w:rsid w:val="002F6B68"/>
    <w:rsid w:val="002F7008"/>
    <w:rsid w:val="0030019D"/>
    <w:rsid w:val="00300BC6"/>
    <w:rsid w:val="00302540"/>
    <w:rsid w:val="00303DF6"/>
    <w:rsid w:val="00304019"/>
    <w:rsid w:val="0030596D"/>
    <w:rsid w:val="00305B2B"/>
    <w:rsid w:val="00305FCD"/>
    <w:rsid w:val="003068F0"/>
    <w:rsid w:val="0030735F"/>
    <w:rsid w:val="00307AE6"/>
    <w:rsid w:val="00310388"/>
    <w:rsid w:val="003108F2"/>
    <w:rsid w:val="00312D04"/>
    <w:rsid w:val="003137DD"/>
    <w:rsid w:val="00313C18"/>
    <w:rsid w:val="00314C68"/>
    <w:rsid w:val="00315D6D"/>
    <w:rsid w:val="003202F7"/>
    <w:rsid w:val="0032049A"/>
    <w:rsid w:val="003204B9"/>
    <w:rsid w:val="00321CB1"/>
    <w:rsid w:val="003222C1"/>
    <w:rsid w:val="00322D94"/>
    <w:rsid w:val="003234C3"/>
    <w:rsid w:val="003243C9"/>
    <w:rsid w:val="003246EE"/>
    <w:rsid w:val="00324A8B"/>
    <w:rsid w:val="00324F2F"/>
    <w:rsid w:val="0032644A"/>
    <w:rsid w:val="003264B0"/>
    <w:rsid w:val="003264BB"/>
    <w:rsid w:val="00326890"/>
    <w:rsid w:val="003268C5"/>
    <w:rsid w:val="00330FBF"/>
    <w:rsid w:val="0033145F"/>
    <w:rsid w:val="00331B92"/>
    <w:rsid w:val="00332701"/>
    <w:rsid w:val="0033345F"/>
    <w:rsid w:val="0033396C"/>
    <w:rsid w:val="00333AD5"/>
    <w:rsid w:val="003345C0"/>
    <w:rsid w:val="0033510B"/>
    <w:rsid w:val="00335D66"/>
    <w:rsid w:val="003377DC"/>
    <w:rsid w:val="00337B9C"/>
    <w:rsid w:val="00337E26"/>
    <w:rsid w:val="00340C40"/>
    <w:rsid w:val="003439E2"/>
    <w:rsid w:val="00345A66"/>
    <w:rsid w:val="00346829"/>
    <w:rsid w:val="00346831"/>
    <w:rsid w:val="00346914"/>
    <w:rsid w:val="00346E28"/>
    <w:rsid w:val="00347088"/>
    <w:rsid w:val="00347431"/>
    <w:rsid w:val="00351EA5"/>
    <w:rsid w:val="00351F97"/>
    <w:rsid w:val="0035323D"/>
    <w:rsid w:val="00353CB7"/>
    <w:rsid w:val="003542D1"/>
    <w:rsid w:val="00354874"/>
    <w:rsid w:val="00354FD1"/>
    <w:rsid w:val="0035673E"/>
    <w:rsid w:val="00356CE9"/>
    <w:rsid w:val="00360757"/>
    <w:rsid w:val="00360FAD"/>
    <w:rsid w:val="003611CF"/>
    <w:rsid w:val="00362A29"/>
    <w:rsid w:val="00364155"/>
    <w:rsid w:val="0036532B"/>
    <w:rsid w:val="00366306"/>
    <w:rsid w:val="0037126A"/>
    <w:rsid w:val="003718E3"/>
    <w:rsid w:val="0037244C"/>
    <w:rsid w:val="00372574"/>
    <w:rsid w:val="00373776"/>
    <w:rsid w:val="00373F5B"/>
    <w:rsid w:val="00375325"/>
    <w:rsid w:val="0037616A"/>
    <w:rsid w:val="0037672C"/>
    <w:rsid w:val="0037684F"/>
    <w:rsid w:val="00376CC1"/>
    <w:rsid w:val="00376F32"/>
    <w:rsid w:val="00376F8D"/>
    <w:rsid w:val="003801FA"/>
    <w:rsid w:val="00380C01"/>
    <w:rsid w:val="00380CFF"/>
    <w:rsid w:val="00382F38"/>
    <w:rsid w:val="00383F18"/>
    <w:rsid w:val="003847D6"/>
    <w:rsid w:val="00384A3E"/>
    <w:rsid w:val="00384D3B"/>
    <w:rsid w:val="00385BA3"/>
    <w:rsid w:val="00386922"/>
    <w:rsid w:val="003876A7"/>
    <w:rsid w:val="00391248"/>
    <w:rsid w:val="003917D0"/>
    <w:rsid w:val="00391D39"/>
    <w:rsid w:val="003965F3"/>
    <w:rsid w:val="003967A5"/>
    <w:rsid w:val="00396AF0"/>
    <w:rsid w:val="003A01DF"/>
    <w:rsid w:val="003A0C23"/>
    <w:rsid w:val="003A0CFA"/>
    <w:rsid w:val="003A0EB0"/>
    <w:rsid w:val="003A21E3"/>
    <w:rsid w:val="003A2B2E"/>
    <w:rsid w:val="003A2FB9"/>
    <w:rsid w:val="003A375B"/>
    <w:rsid w:val="003A3778"/>
    <w:rsid w:val="003A3DD1"/>
    <w:rsid w:val="003A4ADE"/>
    <w:rsid w:val="003A4E7D"/>
    <w:rsid w:val="003A5610"/>
    <w:rsid w:val="003A5AF4"/>
    <w:rsid w:val="003A637A"/>
    <w:rsid w:val="003B0633"/>
    <w:rsid w:val="003B19E7"/>
    <w:rsid w:val="003B1AC9"/>
    <w:rsid w:val="003B28B8"/>
    <w:rsid w:val="003B31D5"/>
    <w:rsid w:val="003B37CD"/>
    <w:rsid w:val="003B38DD"/>
    <w:rsid w:val="003B4609"/>
    <w:rsid w:val="003B4C8E"/>
    <w:rsid w:val="003B56B7"/>
    <w:rsid w:val="003B61EB"/>
    <w:rsid w:val="003C03E5"/>
    <w:rsid w:val="003C1842"/>
    <w:rsid w:val="003C3F06"/>
    <w:rsid w:val="003C4099"/>
    <w:rsid w:val="003C4724"/>
    <w:rsid w:val="003C4E09"/>
    <w:rsid w:val="003C5567"/>
    <w:rsid w:val="003C58BC"/>
    <w:rsid w:val="003C5BB2"/>
    <w:rsid w:val="003C7204"/>
    <w:rsid w:val="003D13CF"/>
    <w:rsid w:val="003D25A0"/>
    <w:rsid w:val="003D3E5C"/>
    <w:rsid w:val="003D5146"/>
    <w:rsid w:val="003D5765"/>
    <w:rsid w:val="003D6492"/>
    <w:rsid w:val="003D680C"/>
    <w:rsid w:val="003D7193"/>
    <w:rsid w:val="003D7D20"/>
    <w:rsid w:val="003E02B6"/>
    <w:rsid w:val="003E0ADB"/>
    <w:rsid w:val="003E28C0"/>
    <w:rsid w:val="003E41D7"/>
    <w:rsid w:val="003E49DE"/>
    <w:rsid w:val="003E4A82"/>
    <w:rsid w:val="003E5084"/>
    <w:rsid w:val="003E5223"/>
    <w:rsid w:val="003E5FE8"/>
    <w:rsid w:val="003E764E"/>
    <w:rsid w:val="003F0682"/>
    <w:rsid w:val="003F283A"/>
    <w:rsid w:val="003F28A6"/>
    <w:rsid w:val="003F2FEA"/>
    <w:rsid w:val="003F37A2"/>
    <w:rsid w:val="003F4BCB"/>
    <w:rsid w:val="003F527A"/>
    <w:rsid w:val="003F60C4"/>
    <w:rsid w:val="004002EB"/>
    <w:rsid w:val="004006C7"/>
    <w:rsid w:val="00400EAD"/>
    <w:rsid w:val="004015C3"/>
    <w:rsid w:val="0040179C"/>
    <w:rsid w:val="00402E57"/>
    <w:rsid w:val="004040F0"/>
    <w:rsid w:val="004043EF"/>
    <w:rsid w:val="00404820"/>
    <w:rsid w:val="00406180"/>
    <w:rsid w:val="00406BA6"/>
    <w:rsid w:val="00406F65"/>
    <w:rsid w:val="004077CC"/>
    <w:rsid w:val="0041008A"/>
    <w:rsid w:val="00410A81"/>
    <w:rsid w:val="00411974"/>
    <w:rsid w:val="004131A2"/>
    <w:rsid w:val="0041759F"/>
    <w:rsid w:val="00420745"/>
    <w:rsid w:val="0042154E"/>
    <w:rsid w:val="004222F1"/>
    <w:rsid w:val="004225AC"/>
    <w:rsid w:val="0042303F"/>
    <w:rsid w:val="00423A5A"/>
    <w:rsid w:val="0042654F"/>
    <w:rsid w:val="00426576"/>
    <w:rsid w:val="0042670F"/>
    <w:rsid w:val="0042694E"/>
    <w:rsid w:val="00427017"/>
    <w:rsid w:val="004270C7"/>
    <w:rsid w:val="004276F0"/>
    <w:rsid w:val="00427F39"/>
    <w:rsid w:val="00430C65"/>
    <w:rsid w:val="00430EE0"/>
    <w:rsid w:val="00431487"/>
    <w:rsid w:val="004333FE"/>
    <w:rsid w:val="00435230"/>
    <w:rsid w:val="0043528A"/>
    <w:rsid w:val="004362F7"/>
    <w:rsid w:val="00437B0F"/>
    <w:rsid w:val="00437E55"/>
    <w:rsid w:val="004405E5"/>
    <w:rsid w:val="004409D1"/>
    <w:rsid w:val="004422F2"/>
    <w:rsid w:val="00442AB8"/>
    <w:rsid w:val="00442D16"/>
    <w:rsid w:val="004438F9"/>
    <w:rsid w:val="0044700E"/>
    <w:rsid w:val="00450400"/>
    <w:rsid w:val="00450E7B"/>
    <w:rsid w:val="00450EFC"/>
    <w:rsid w:val="00452233"/>
    <w:rsid w:val="004530F0"/>
    <w:rsid w:val="00453D76"/>
    <w:rsid w:val="00453DF6"/>
    <w:rsid w:val="004560CE"/>
    <w:rsid w:val="00456683"/>
    <w:rsid w:val="0045687E"/>
    <w:rsid w:val="004573B2"/>
    <w:rsid w:val="0046063F"/>
    <w:rsid w:val="00460693"/>
    <w:rsid w:val="004610F2"/>
    <w:rsid w:val="00462FAE"/>
    <w:rsid w:val="004637DD"/>
    <w:rsid w:val="00464207"/>
    <w:rsid w:val="004646F9"/>
    <w:rsid w:val="00464D34"/>
    <w:rsid w:val="004707E2"/>
    <w:rsid w:val="00472003"/>
    <w:rsid w:val="00472A20"/>
    <w:rsid w:val="00472B75"/>
    <w:rsid w:val="004745B3"/>
    <w:rsid w:val="0047498E"/>
    <w:rsid w:val="00474F0F"/>
    <w:rsid w:val="00475DC7"/>
    <w:rsid w:val="004778E5"/>
    <w:rsid w:val="00480CA1"/>
    <w:rsid w:val="00480F7F"/>
    <w:rsid w:val="00480F94"/>
    <w:rsid w:val="00482A23"/>
    <w:rsid w:val="004833AD"/>
    <w:rsid w:val="00483EE3"/>
    <w:rsid w:val="00484DD8"/>
    <w:rsid w:val="00484F81"/>
    <w:rsid w:val="00486553"/>
    <w:rsid w:val="004876DF"/>
    <w:rsid w:val="0049082B"/>
    <w:rsid w:val="004911F7"/>
    <w:rsid w:val="00491DD6"/>
    <w:rsid w:val="00491EA6"/>
    <w:rsid w:val="004924A2"/>
    <w:rsid w:val="00492ECD"/>
    <w:rsid w:val="0049679E"/>
    <w:rsid w:val="0049767B"/>
    <w:rsid w:val="00497911"/>
    <w:rsid w:val="004A105B"/>
    <w:rsid w:val="004A2339"/>
    <w:rsid w:val="004A2F2E"/>
    <w:rsid w:val="004A33D8"/>
    <w:rsid w:val="004A396C"/>
    <w:rsid w:val="004A5824"/>
    <w:rsid w:val="004A5D3C"/>
    <w:rsid w:val="004A6064"/>
    <w:rsid w:val="004A7B01"/>
    <w:rsid w:val="004B0CE2"/>
    <w:rsid w:val="004B16E7"/>
    <w:rsid w:val="004B2074"/>
    <w:rsid w:val="004B220A"/>
    <w:rsid w:val="004B283E"/>
    <w:rsid w:val="004B2950"/>
    <w:rsid w:val="004B316C"/>
    <w:rsid w:val="004B34B0"/>
    <w:rsid w:val="004B3579"/>
    <w:rsid w:val="004B73EB"/>
    <w:rsid w:val="004C0601"/>
    <w:rsid w:val="004C0ECC"/>
    <w:rsid w:val="004C1DB4"/>
    <w:rsid w:val="004C2132"/>
    <w:rsid w:val="004C3DC5"/>
    <w:rsid w:val="004C40B2"/>
    <w:rsid w:val="004C412D"/>
    <w:rsid w:val="004C53BD"/>
    <w:rsid w:val="004C5B36"/>
    <w:rsid w:val="004C65A4"/>
    <w:rsid w:val="004C6645"/>
    <w:rsid w:val="004C69BF"/>
    <w:rsid w:val="004D00DF"/>
    <w:rsid w:val="004D0539"/>
    <w:rsid w:val="004D0585"/>
    <w:rsid w:val="004D08C0"/>
    <w:rsid w:val="004D1B9E"/>
    <w:rsid w:val="004D2B9C"/>
    <w:rsid w:val="004D3728"/>
    <w:rsid w:val="004D4098"/>
    <w:rsid w:val="004D49B4"/>
    <w:rsid w:val="004D587D"/>
    <w:rsid w:val="004D6B61"/>
    <w:rsid w:val="004D7033"/>
    <w:rsid w:val="004D7916"/>
    <w:rsid w:val="004D7D70"/>
    <w:rsid w:val="004D7FB6"/>
    <w:rsid w:val="004E0180"/>
    <w:rsid w:val="004E02E8"/>
    <w:rsid w:val="004E27B8"/>
    <w:rsid w:val="004E2C55"/>
    <w:rsid w:val="004E42A7"/>
    <w:rsid w:val="004E4F8E"/>
    <w:rsid w:val="004E52A5"/>
    <w:rsid w:val="004E5341"/>
    <w:rsid w:val="004E73E8"/>
    <w:rsid w:val="004E7620"/>
    <w:rsid w:val="004E7B8A"/>
    <w:rsid w:val="004F09DA"/>
    <w:rsid w:val="004F0DFF"/>
    <w:rsid w:val="004F160B"/>
    <w:rsid w:val="004F1AC9"/>
    <w:rsid w:val="004F2737"/>
    <w:rsid w:val="004F385E"/>
    <w:rsid w:val="004F3A84"/>
    <w:rsid w:val="004F4402"/>
    <w:rsid w:val="004F4416"/>
    <w:rsid w:val="004F4B7C"/>
    <w:rsid w:val="004F4E43"/>
    <w:rsid w:val="004F5656"/>
    <w:rsid w:val="004F5E23"/>
    <w:rsid w:val="004F6D5A"/>
    <w:rsid w:val="005004E2"/>
    <w:rsid w:val="00500AC1"/>
    <w:rsid w:val="00501102"/>
    <w:rsid w:val="00501C1B"/>
    <w:rsid w:val="00501C2F"/>
    <w:rsid w:val="00503134"/>
    <w:rsid w:val="00503627"/>
    <w:rsid w:val="00504250"/>
    <w:rsid w:val="00504322"/>
    <w:rsid w:val="00505817"/>
    <w:rsid w:val="00507673"/>
    <w:rsid w:val="005079A9"/>
    <w:rsid w:val="005101D3"/>
    <w:rsid w:val="00511CBC"/>
    <w:rsid w:val="00512E56"/>
    <w:rsid w:val="005139BD"/>
    <w:rsid w:val="00513A42"/>
    <w:rsid w:val="00513E6E"/>
    <w:rsid w:val="0051442E"/>
    <w:rsid w:val="00514625"/>
    <w:rsid w:val="00514C5A"/>
    <w:rsid w:val="005158C5"/>
    <w:rsid w:val="00516121"/>
    <w:rsid w:val="005163B3"/>
    <w:rsid w:val="005166A0"/>
    <w:rsid w:val="00516B96"/>
    <w:rsid w:val="00516E42"/>
    <w:rsid w:val="005200D9"/>
    <w:rsid w:val="005207C9"/>
    <w:rsid w:val="005239B5"/>
    <w:rsid w:val="005243AD"/>
    <w:rsid w:val="005247CD"/>
    <w:rsid w:val="00524EE3"/>
    <w:rsid w:val="00526597"/>
    <w:rsid w:val="005301B2"/>
    <w:rsid w:val="00530A36"/>
    <w:rsid w:val="00531FA5"/>
    <w:rsid w:val="00531FA6"/>
    <w:rsid w:val="005344E5"/>
    <w:rsid w:val="005368C0"/>
    <w:rsid w:val="00536A94"/>
    <w:rsid w:val="00536B7A"/>
    <w:rsid w:val="0053782D"/>
    <w:rsid w:val="00537ACB"/>
    <w:rsid w:val="00540507"/>
    <w:rsid w:val="0054061D"/>
    <w:rsid w:val="00540C12"/>
    <w:rsid w:val="00541457"/>
    <w:rsid w:val="005430DC"/>
    <w:rsid w:val="00543C24"/>
    <w:rsid w:val="005463E1"/>
    <w:rsid w:val="0055042C"/>
    <w:rsid w:val="00550E76"/>
    <w:rsid w:val="005516E2"/>
    <w:rsid w:val="005524BA"/>
    <w:rsid w:val="005534DA"/>
    <w:rsid w:val="0055390F"/>
    <w:rsid w:val="0055459C"/>
    <w:rsid w:val="00557DC5"/>
    <w:rsid w:val="00560A99"/>
    <w:rsid w:val="0056191A"/>
    <w:rsid w:val="005623A8"/>
    <w:rsid w:val="005630EC"/>
    <w:rsid w:val="00563D62"/>
    <w:rsid w:val="00563DA3"/>
    <w:rsid w:val="005649E3"/>
    <w:rsid w:val="00566412"/>
    <w:rsid w:val="0056657A"/>
    <w:rsid w:val="00566A19"/>
    <w:rsid w:val="0056735D"/>
    <w:rsid w:val="005676CE"/>
    <w:rsid w:val="00567D1B"/>
    <w:rsid w:val="00567D33"/>
    <w:rsid w:val="00570A01"/>
    <w:rsid w:val="00570A29"/>
    <w:rsid w:val="00570C86"/>
    <w:rsid w:val="005717C2"/>
    <w:rsid w:val="00573634"/>
    <w:rsid w:val="005738FE"/>
    <w:rsid w:val="00573D87"/>
    <w:rsid w:val="00574732"/>
    <w:rsid w:val="00575B8A"/>
    <w:rsid w:val="00576B36"/>
    <w:rsid w:val="00576C72"/>
    <w:rsid w:val="005813D6"/>
    <w:rsid w:val="00581C59"/>
    <w:rsid w:val="0058206F"/>
    <w:rsid w:val="00582A7A"/>
    <w:rsid w:val="005833AD"/>
    <w:rsid w:val="00583CC0"/>
    <w:rsid w:val="00584FDC"/>
    <w:rsid w:val="005857A9"/>
    <w:rsid w:val="00586354"/>
    <w:rsid w:val="00586C93"/>
    <w:rsid w:val="00587CD8"/>
    <w:rsid w:val="00587DD0"/>
    <w:rsid w:val="0059030C"/>
    <w:rsid w:val="005905B1"/>
    <w:rsid w:val="00590779"/>
    <w:rsid w:val="00590B37"/>
    <w:rsid w:val="005910B3"/>
    <w:rsid w:val="0059119B"/>
    <w:rsid w:val="005912C9"/>
    <w:rsid w:val="005924D7"/>
    <w:rsid w:val="00593DDD"/>
    <w:rsid w:val="00594FE9"/>
    <w:rsid w:val="00595331"/>
    <w:rsid w:val="00595D01"/>
    <w:rsid w:val="005A17E6"/>
    <w:rsid w:val="005A38EA"/>
    <w:rsid w:val="005A39DD"/>
    <w:rsid w:val="005A58DE"/>
    <w:rsid w:val="005A759C"/>
    <w:rsid w:val="005A799F"/>
    <w:rsid w:val="005B0542"/>
    <w:rsid w:val="005B24C4"/>
    <w:rsid w:val="005B287F"/>
    <w:rsid w:val="005B3426"/>
    <w:rsid w:val="005B4DAB"/>
    <w:rsid w:val="005B5375"/>
    <w:rsid w:val="005B5B8F"/>
    <w:rsid w:val="005B607B"/>
    <w:rsid w:val="005B6F14"/>
    <w:rsid w:val="005C0147"/>
    <w:rsid w:val="005C097D"/>
    <w:rsid w:val="005C144D"/>
    <w:rsid w:val="005C1C52"/>
    <w:rsid w:val="005C1FD6"/>
    <w:rsid w:val="005C236A"/>
    <w:rsid w:val="005C26D4"/>
    <w:rsid w:val="005C2DF3"/>
    <w:rsid w:val="005C303B"/>
    <w:rsid w:val="005C318F"/>
    <w:rsid w:val="005C5D69"/>
    <w:rsid w:val="005C6317"/>
    <w:rsid w:val="005D05DA"/>
    <w:rsid w:val="005D11C4"/>
    <w:rsid w:val="005D1A8B"/>
    <w:rsid w:val="005D1BCC"/>
    <w:rsid w:val="005D1D73"/>
    <w:rsid w:val="005D2177"/>
    <w:rsid w:val="005D3F60"/>
    <w:rsid w:val="005D549E"/>
    <w:rsid w:val="005D593A"/>
    <w:rsid w:val="005D5DD3"/>
    <w:rsid w:val="005D61A4"/>
    <w:rsid w:val="005D670F"/>
    <w:rsid w:val="005D6A89"/>
    <w:rsid w:val="005E0083"/>
    <w:rsid w:val="005E0775"/>
    <w:rsid w:val="005E18A3"/>
    <w:rsid w:val="005E1E68"/>
    <w:rsid w:val="005E2054"/>
    <w:rsid w:val="005E35B6"/>
    <w:rsid w:val="005E3A19"/>
    <w:rsid w:val="005E3C12"/>
    <w:rsid w:val="005E4A9D"/>
    <w:rsid w:val="005E4B6E"/>
    <w:rsid w:val="005E5522"/>
    <w:rsid w:val="005E5962"/>
    <w:rsid w:val="005E63C0"/>
    <w:rsid w:val="005E7C78"/>
    <w:rsid w:val="005F037B"/>
    <w:rsid w:val="005F1316"/>
    <w:rsid w:val="005F1748"/>
    <w:rsid w:val="005F287B"/>
    <w:rsid w:val="005F2EBE"/>
    <w:rsid w:val="005F367D"/>
    <w:rsid w:val="005F39F3"/>
    <w:rsid w:val="005F3C43"/>
    <w:rsid w:val="005F7599"/>
    <w:rsid w:val="005F79E8"/>
    <w:rsid w:val="006014B0"/>
    <w:rsid w:val="00601E27"/>
    <w:rsid w:val="00603194"/>
    <w:rsid w:val="006031C4"/>
    <w:rsid w:val="006036C6"/>
    <w:rsid w:val="00603AD4"/>
    <w:rsid w:val="00604789"/>
    <w:rsid w:val="00604AF0"/>
    <w:rsid w:val="00606A99"/>
    <w:rsid w:val="00607500"/>
    <w:rsid w:val="006077D3"/>
    <w:rsid w:val="00610940"/>
    <w:rsid w:val="00612B23"/>
    <w:rsid w:val="00612B2B"/>
    <w:rsid w:val="0061483A"/>
    <w:rsid w:val="00615A8E"/>
    <w:rsid w:val="006160FC"/>
    <w:rsid w:val="006165F8"/>
    <w:rsid w:val="0061670A"/>
    <w:rsid w:val="00616B18"/>
    <w:rsid w:val="00616D9D"/>
    <w:rsid w:val="00617706"/>
    <w:rsid w:val="00617D2E"/>
    <w:rsid w:val="00620779"/>
    <w:rsid w:val="006216F4"/>
    <w:rsid w:val="00621743"/>
    <w:rsid w:val="00621AC3"/>
    <w:rsid w:val="00622446"/>
    <w:rsid w:val="00622FB8"/>
    <w:rsid w:val="00624C14"/>
    <w:rsid w:val="00624DC9"/>
    <w:rsid w:val="0062501F"/>
    <w:rsid w:val="00625607"/>
    <w:rsid w:val="00626464"/>
    <w:rsid w:val="00626941"/>
    <w:rsid w:val="00626BE4"/>
    <w:rsid w:val="00627737"/>
    <w:rsid w:val="006302EF"/>
    <w:rsid w:val="00630423"/>
    <w:rsid w:val="006305E9"/>
    <w:rsid w:val="00630BAD"/>
    <w:rsid w:val="006320C7"/>
    <w:rsid w:val="00632FEF"/>
    <w:rsid w:val="006357DC"/>
    <w:rsid w:val="006359B8"/>
    <w:rsid w:val="0063620C"/>
    <w:rsid w:val="00636248"/>
    <w:rsid w:val="0063666E"/>
    <w:rsid w:val="00636FAD"/>
    <w:rsid w:val="0063777D"/>
    <w:rsid w:val="00637B56"/>
    <w:rsid w:val="0064097D"/>
    <w:rsid w:val="00642982"/>
    <w:rsid w:val="0064342B"/>
    <w:rsid w:val="006438C7"/>
    <w:rsid w:val="00643B16"/>
    <w:rsid w:val="00644481"/>
    <w:rsid w:val="0064515C"/>
    <w:rsid w:val="00645E1A"/>
    <w:rsid w:val="0064791C"/>
    <w:rsid w:val="006501AF"/>
    <w:rsid w:val="006503EE"/>
    <w:rsid w:val="00651ADA"/>
    <w:rsid w:val="00651F6F"/>
    <w:rsid w:val="006521EB"/>
    <w:rsid w:val="00652AD0"/>
    <w:rsid w:val="00652E1B"/>
    <w:rsid w:val="00654E9E"/>
    <w:rsid w:val="00655895"/>
    <w:rsid w:val="00656BA8"/>
    <w:rsid w:val="00657C78"/>
    <w:rsid w:val="00660021"/>
    <w:rsid w:val="006600B5"/>
    <w:rsid w:val="00660E50"/>
    <w:rsid w:val="00661A22"/>
    <w:rsid w:val="00661CB8"/>
    <w:rsid w:val="006632DC"/>
    <w:rsid w:val="00663CE9"/>
    <w:rsid w:val="006642CC"/>
    <w:rsid w:val="006644A3"/>
    <w:rsid w:val="00664F8A"/>
    <w:rsid w:val="00664FF2"/>
    <w:rsid w:val="00665B4D"/>
    <w:rsid w:val="0066621C"/>
    <w:rsid w:val="00667BEE"/>
    <w:rsid w:val="006702E2"/>
    <w:rsid w:val="00670C10"/>
    <w:rsid w:val="0067148C"/>
    <w:rsid w:val="006714DE"/>
    <w:rsid w:val="006715E1"/>
    <w:rsid w:val="006715E8"/>
    <w:rsid w:val="00671A75"/>
    <w:rsid w:val="00673823"/>
    <w:rsid w:val="006746EA"/>
    <w:rsid w:val="00674ABB"/>
    <w:rsid w:val="00674AFE"/>
    <w:rsid w:val="00674CCD"/>
    <w:rsid w:val="00674D82"/>
    <w:rsid w:val="0067604A"/>
    <w:rsid w:val="00676CDF"/>
    <w:rsid w:val="006771CF"/>
    <w:rsid w:val="00677562"/>
    <w:rsid w:val="00677B25"/>
    <w:rsid w:val="00680B3F"/>
    <w:rsid w:val="00680B78"/>
    <w:rsid w:val="00680BCD"/>
    <w:rsid w:val="00681A36"/>
    <w:rsid w:val="00682936"/>
    <w:rsid w:val="00682E4B"/>
    <w:rsid w:val="006832CD"/>
    <w:rsid w:val="00683A73"/>
    <w:rsid w:val="00684EE0"/>
    <w:rsid w:val="00686C8E"/>
    <w:rsid w:val="00686F83"/>
    <w:rsid w:val="0068784F"/>
    <w:rsid w:val="00687D8D"/>
    <w:rsid w:val="006903A4"/>
    <w:rsid w:val="00690C4F"/>
    <w:rsid w:val="00690D2F"/>
    <w:rsid w:val="006914F8"/>
    <w:rsid w:val="00693074"/>
    <w:rsid w:val="006935D6"/>
    <w:rsid w:val="00694863"/>
    <w:rsid w:val="0069587E"/>
    <w:rsid w:val="00697DDF"/>
    <w:rsid w:val="006A01D3"/>
    <w:rsid w:val="006A05A1"/>
    <w:rsid w:val="006A19F5"/>
    <w:rsid w:val="006A4F32"/>
    <w:rsid w:val="006A6EF4"/>
    <w:rsid w:val="006A773D"/>
    <w:rsid w:val="006A7758"/>
    <w:rsid w:val="006A7AB7"/>
    <w:rsid w:val="006B0155"/>
    <w:rsid w:val="006B04BB"/>
    <w:rsid w:val="006B2166"/>
    <w:rsid w:val="006B2828"/>
    <w:rsid w:val="006B38A7"/>
    <w:rsid w:val="006B4D4B"/>
    <w:rsid w:val="006B56F8"/>
    <w:rsid w:val="006B5B7F"/>
    <w:rsid w:val="006B653D"/>
    <w:rsid w:val="006C0233"/>
    <w:rsid w:val="006C0E74"/>
    <w:rsid w:val="006C0F69"/>
    <w:rsid w:val="006C19C0"/>
    <w:rsid w:val="006C1B50"/>
    <w:rsid w:val="006C2A90"/>
    <w:rsid w:val="006C2FB8"/>
    <w:rsid w:val="006C397A"/>
    <w:rsid w:val="006C4E38"/>
    <w:rsid w:val="006C69F6"/>
    <w:rsid w:val="006C7156"/>
    <w:rsid w:val="006C71BB"/>
    <w:rsid w:val="006C76E0"/>
    <w:rsid w:val="006C7CD7"/>
    <w:rsid w:val="006D0CDF"/>
    <w:rsid w:val="006D1266"/>
    <w:rsid w:val="006D1EBB"/>
    <w:rsid w:val="006D248D"/>
    <w:rsid w:val="006D2D3F"/>
    <w:rsid w:val="006D4118"/>
    <w:rsid w:val="006D423E"/>
    <w:rsid w:val="006D68F3"/>
    <w:rsid w:val="006D7166"/>
    <w:rsid w:val="006D722D"/>
    <w:rsid w:val="006E066D"/>
    <w:rsid w:val="006E08E4"/>
    <w:rsid w:val="006E1CB5"/>
    <w:rsid w:val="006E1E8F"/>
    <w:rsid w:val="006E4597"/>
    <w:rsid w:val="006E6E9D"/>
    <w:rsid w:val="006E7F84"/>
    <w:rsid w:val="006F0BF7"/>
    <w:rsid w:val="006F1156"/>
    <w:rsid w:val="006F1D1E"/>
    <w:rsid w:val="006F1F25"/>
    <w:rsid w:val="006F264D"/>
    <w:rsid w:val="006F2B69"/>
    <w:rsid w:val="006F4B49"/>
    <w:rsid w:val="006F55CE"/>
    <w:rsid w:val="006F7AF4"/>
    <w:rsid w:val="00700015"/>
    <w:rsid w:val="00700052"/>
    <w:rsid w:val="007008AC"/>
    <w:rsid w:val="00700D47"/>
    <w:rsid w:val="0070228D"/>
    <w:rsid w:val="007035F9"/>
    <w:rsid w:val="00703989"/>
    <w:rsid w:val="00703F16"/>
    <w:rsid w:val="007048CE"/>
    <w:rsid w:val="00704BB3"/>
    <w:rsid w:val="007062E3"/>
    <w:rsid w:val="007069C5"/>
    <w:rsid w:val="00706BAB"/>
    <w:rsid w:val="00707467"/>
    <w:rsid w:val="00707A6E"/>
    <w:rsid w:val="007109D7"/>
    <w:rsid w:val="00710F39"/>
    <w:rsid w:val="007117E2"/>
    <w:rsid w:val="00711A9E"/>
    <w:rsid w:val="00712EA8"/>
    <w:rsid w:val="007133E9"/>
    <w:rsid w:val="0071438B"/>
    <w:rsid w:val="00715F59"/>
    <w:rsid w:val="007160BC"/>
    <w:rsid w:val="00716148"/>
    <w:rsid w:val="007170BA"/>
    <w:rsid w:val="00717F8E"/>
    <w:rsid w:val="00720097"/>
    <w:rsid w:val="00720414"/>
    <w:rsid w:val="00720E44"/>
    <w:rsid w:val="0072184D"/>
    <w:rsid w:val="0072262C"/>
    <w:rsid w:val="00723CC6"/>
    <w:rsid w:val="00723F1C"/>
    <w:rsid w:val="00724BDE"/>
    <w:rsid w:val="00725481"/>
    <w:rsid w:val="007255A7"/>
    <w:rsid w:val="0072586C"/>
    <w:rsid w:val="00725F76"/>
    <w:rsid w:val="0072614E"/>
    <w:rsid w:val="007268CF"/>
    <w:rsid w:val="0072743E"/>
    <w:rsid w:val="0073048B"/>
    <w:rsid w:val="00730A73"/>
    <w:rsid w:val="0073173D"/>
    <w:rsid w:val="00731F27"/>
    <w:rsid w:val="00733779"/>
    <w:rsid w:val="0073435E"/>
    <w:rsid w:val="0073522C"/>
    <w:rsid w:val="00736655"/>
    <w:rsid w:val="00736A20"/>
    <w:rsid w:val="00736CD6"/>
    <w:rsid w:val="00737412"/>
    <w:rsid w:val="00740734"/>
    <w:rsid w:val="00740C3B"/>
    <w:rsid w:val="00741583"/>
    <w:rsid w:val="00741A2C"/>
    <w:rsid w:val="007434FD"/>
    <w:rsid w:val="007438E0"/>
    <w:rsid w:val="00744566"/>
    <w:rsid w:val="00744770"/>
    <w:rsid w:val="007460A8"/>
    <w:rsid w:val="00747B02"/>
    <w:rsid w:val="00750346"/>
    <w:rsid w:val="007510DF"/>
    <w:rsid w:val="007525B9"/>
    <w:rsid w:val="0075284E"/>
    <w:rsid w:val="0075288B"/>
    <w:rsid w:val="0075436B"/>
    <w:rsid w:val="007545D8"/>
    <w:rsid w:val="0075664E"/>
    <w:rsid w:val="00756DD0"/>
    <w:rsid w:val="00757D43"/>
    <w:rsid w:val="007604B9"/>
    <w:rsid w:val="0076052F"/>
    <w:rsid w:val="007610C8"/>
    <w:rsid w:val="007616F0"/>
    <w:rsid w:val="007623FA"/>
    <w:rsid w:val="00763285"/>
    <w:rsid w:val="0076583B"/>
    <w:rsid w:val="00766F79"/>
    <w:rsid w:val="0076724B"/>
    <w:rsid w:val="007678A8"/>
    <w:rsid w:val="00770433"/>
    <w:rsid w:val="00771E8C"/>
    <w:rsid w:val="007727E0"/>
    <w:rsid w:val="00772AA1"/>
    <w:rsid w:val="00772F4A"/>
    <w:rsid w:val="00773A95"/>
    <w:rsid w:val="00773BD4"/>
    <w:rsid w:val="00774AF1"/>
    <w:rsid w:val="00775101"/>
    <w:rsid w:val="0077549C"/>
    <w:rsid w:val="007756EB"/>
    <w:rsid w:val="00775F08"/>
    <w:rsid w:val="0078480F"/>
    <w:rsid w:val="00784C92"/>
    <w:rsid w:val="00784C97"/>
    <w:rsid w:val="007852EC"/>
    <w:rsid w:val="007857A6"/>
    <w:rsid w:val="00785ECC"/>
    <w:rsid w:val="007860AD"/>
    <w:rsid w:val="0079004D"/>
    <w:rsid w:val="007900A0"/>
    <w:rsid w:val="007908E3"/>
    <w:rsid w:val="007909D0"/>
    <w:rsid w:val="00790F65"/>
    <w:rsid w:val="007914E2"/>
    <w:rsid w:val="007948ED"/>
    <w:rsid w:val="007959EF"/>
    <w:rsid w:val="00796193"/>
    <w:rsid w:val="00796CDC"/>
    <w:rsid w:val="00797E9D"/>
    <w:rsid w:val="007A19A4"/>
    <w:rsid w:val="007A1BE8"/>
    <w:rsid w:val="007A21CE"/>
    <w:rsid w:val="007A2512"/>
    <w:rsid w:val="007A2B41"/>
    <w:rsid w:val="007A2E52"/>
    <w:rsid w:val="007A327D"/>
    <w:rsid w:val="007A509A"/>
    <w:rsid w:val="007A5570"/>
    <w:rsid w:val="007A6F68"/>
    <w:rsid w:val="007A738D"/>
    <w:rsid w:val="007B036A"/>
    <w:rsid w:val="007B03DA"/>
    <w:rsid w:val="007B0A45"/>
    <w:rsid w:val="007B2369"/>
    <w:rsid w:val="007B2B79"/>
    <w:rsid w:val="007B38D5"/>
    <w:rsid w:val="007B4440"/>
    <w:rsid w:val="007B46D3"/>
    <w:rsid w:val="007B643C"/>
    <w:rsid w:val="007B7519"/>
    <w:rsid w:val="007B7ED1"/>
    <w:rsid w:val="007C0FBA"/>
    <w:rsid w:val="007C1298"/>
    <w:rsid w:val="007C164D"/>
    <w:rsid w:val="007C17A7"/>
    <w:rsid w:val="007C1B83"/>
    <w:rsid w:val="007C2481"/>
    <w:rsid w:val="007C2A88"/>
    <w:rsid w:val="007C3092"/>
    <w:rsid w:val="007C4D1B"/>
    <w:rsid w:val="007C5E2F"/>
    <w:rsid w:val="007C64B5"/>
    <w:rsid w:val="007C691A"/>
    <w:rsid w:val="007C6DD7"/>
    <w:rsid w:val="007C7E6A"/>
    <w:rsid w:val="007D0454"/>
    <w:rsid w:val="007D199E"/>
    <w:rsid w:val="007D2018"/>
    <w:rsid w:val="007D29B6"/>
    <w:rsid w:val="007D2EB0"/>
    <w:rsid w:val="007D3522"/>
    <w:rsid w:val="007D3C75"/>
    <w:rsid w:val="007D417E"/>
    <w:rsid w:val="007D47DC"/>
    <w:rsid w:val="007D49D9"/>
    <w:rsid w:val="007D4FBC"/>
    <w:rsid w:val="007D6EB3"/>
    <w:rsid w:val="007D715E"/>
    <w:rsid w:val="007D7579"/>
    <w:rsid w:val="007D7745"/>
    <w:rsid w:val="007D7A63"/>
    <w:rsid w:val="007E0923"/>
    <w:rsid w:val="007E0C3B"/>
    <w:rsid w:val="007E1DA0"/>
    <w:rsid w:val="007E2176"/>
    <w:rsid w:val="007E24CA"/>
    <w:rsid w:val="007E339B"/>
    <w:rsid w:val="007E3642"/>
    <w:rsid w:val="007E4AC2"/>
    <w:rsid w:val="007E4F6F"/>
    <w:rsid w:val="007E6638"/>
    <w:rsid w:val="007F004A"/>
    <w:rsid w:val="007F0F48"/>
    <w:rsid w:val="007F1638"/>
    <w:rsid w:val="007F2086"/>
    <w:rsid w:val="007F4057"/>
    <w:rsid w:val="007F502C"/>
    <w:rsid w:val="007F5D14"/>
    <w:rsid w:val="007F62C0"/>
    <w:rsid w:val="007F7A20"/>
    <w:rsid w:val="007F7C50"/>
    <w:rsid w:val="0080080C"/>
    <w:rsid w:val="00800C2C"/>
    <w:rsid w:val="00801163"/>
    <w:rsid w:val="008011B7"/>
    <w:rsid w:val="0080172C"/>
    <w:rsid w:val="008018FC"/>
    <w:rsid w:val="00801BA9"/>
    <w:rsid w:val="00801E07"/>
    <w:rsid w:val="008038E4"/>
    <w:rsid w:val="008046E2"/>
    <w:rsid w:val="00804C56"/>
    <w:rsid w:val="00805AA6"/>
    <w:rsid w:val="00805ECF"/>
    <w:rsid w:val="00807296"/>
    <w:rsid w:val="00807848"/>
    <w:rsid w:val="00807A7C"/>
    <w:rsid w:val="00810B44"/>
    <w:rsid w:val="0081313C"/>
    <w:rsid w:val="0081396A"/>
    <w:rsid w:val="008141C9"/>
    <w:rsid w:val="0081441B"/>
    <w:rsid w:val="00816D15"/>
    <w:rsid w:val="00820942"/>
    <w:rsid w:val="00822566"/>
    <w:rsid w:val="008230A3"/>
    <w:rsid w:val="0082490C"/>
    <w:rsid w:val="00824F12"/>
    <w:rsid w:val="008256C6"/>
    <w:rsid w:val="0082602F"/>
    <w:rsid w:val="0082671F"/>
    <w:rsid w:val="00826E81"/>
    <w:rsid w:val="008273DD"/>
    <w:rsid w:val="00830D60"/>
    <w:rsid w:val="008317AE"/>
    <w:rsid w:val="00833593"/>
    <w:rsid w:val="00834495"/>
    <w:rsid w:val="00834613"/>
    <w:rsid w:val="00836450"/>
    <w:rsid w:val="00836A7A"/>
    <w:rsid w:val="00837708"/>
    <w:rsid w:val="0083780D"/>
    <w:rsid w:val="00837F06"/>
    <w:rsid w:val="008415EE"/>
    <w:rsid w:val="0084254A"/>
    <w:rsid w:val="00842A2E"/>
    <w:rsid w:val="008441BC"/>
    <w:rsid w:val="00844553"/>
    <w:rsid w:val="00844566"/>
    <w:rsid w:val="00844DE2"/>
    <w:rsid w:val="00845A50"/>
    <w:rsid w:val="00845FEA"/>
    <w:rsid w:val="00846900"/>
    <w:rsid w:val="00846A36"/>
    <w:rsid w:val="00846CA9"/>
    <w:rsid w:val="00847F8A"/>
    <w:rsid w:val="00850AD0"/>
    <w:rsid w:val="00852E78"/>
    <w:rsid w:val="00856E28"/>
    <w:rsid w:val="0085746D"/>
    <w:rsid w:val="00857BE9"/>
    <w:rsid w:val="00857E37"/>
    <w:rsid w:val="00860BF8"/>
    <w:rsid w:val="00860BFB"/>
    <w:rsid w:val="00860C21"/>
    <w:rsid w:val="008610B6"/>
    <w:rsid w:val="008625CF"/>
    <w:rsid w:val="00863494"/>
    <w:rsid w:val="00863496"/>
    <w:rsid w:val="008644A3"/>
    <w:rsid w:val="00864746"/>
    <w:rsid w:val="008647DB"/>
    <w:rsid w:val="00864FE5"/>
    <w:rsid w:val="008655B9"/>
    <w:rsid w:val="00865699"/>
    <w:rsid w:val="00865D0B"/>
    <w:rsid w:val="0086680A"/>
    <w:rsid w:val="00866D50"/>
    <w:rsid w:val="00866F9D"/>
    <w:rsid w:val="00867D62"/>
    <w:rsid w:val="00870445"/>
    <w:rsid w:val="008712FF"/>
    <w:rsid w:val="00871500"/>
    <w:rsid w:val="00872364"/>
    <w:rsid w:val="00872A87"/>
    <w:rsid w:val="00873ADC"/>
    <w:rsid w:val="008741BD"/>
    <w:rsid w:val="00874836"/>
    <w:rsid w:val="00874DB3"/>
    <w:rsid w:val="00874FB5"/>
    <w:rsid w:val="008753E2"/>
    <w:rsid w:val="00876C06"/>
    <w:rsid w:val="00876D06"/>
    <w:rsid w:val="00876F0D"/>
    <w:rsid w:val="00877866"/>
    <w:rsid w:val="00880955"/>
    <w:rsid w:val="008809B9"/>
    <w:rsid w:val="00882367"/>
    <w:rsid w:val="00882918"/>
    <w:rsid w:val="00882C84"/>
    <w:rsid w:val="0088365D"/>
    <w:rsid w:val="008844F6"/>
    <w:rsid w:val="00886302"/>
    <w:rsid w:val="00886658"/>
    <w:rsid w:val="008902DA"/>
    <w:rsid w:val="00890B20"/>
    <w:rsid w:val="008910BF"/>
    <w:rsid w:val="00892626"/>
    <w:rsid w:val="00892776"/>
    <w:rsid w:val="00892ACD"/>
    <w:rsid w:val="0089347D"/>
    <w:rsid w:val="008940EC"/>
    <w:rsid w:val="00895838"/>
    <w:rsid w:val="008A24D5"/>
    <w:rsid w:val="008A2AFA"/>
    <w:rsid w:val="008A2BA7"/>
    <w:rsid w:val="008A2CFA"/>
    <w:rsid w:val="008A3655"/>
    <w:rsid w:val="008A3A38"/>
    <w:rsid w:val="008A3A90"/>
    <w:rsid w:val="008A413A"/>
    <w:rsid w:val="008A4E72"/>
    <w:rsid w:val="008B003C"/>
    <w:rsid w:val="008B0057"/>
    <w:rsid w:val="008B0251"/>
    <w:rsid w:val="008B036E"/>
    <w:rsid w:val="008B098A"/>
    <w:rsid w:val="008B0CD8"/>
    <w:rsid w:val="008B2699"/>
    <w:rsid w:val="008B26FF"/>
    <w:rsid w:val="008B2B7F"/>
    <w:rsid w:val="008B35A1"/>
    <w:rsid w:val="008B3FDB"/>
    <w:rsid w:val="008B4227"/>
    <w:rsid w:val="008B466B"/>
    <w:rsid w:val="008B5BA3"/>
    <w:rsid w:val="008B5DCA"/>
    <w:rsid w:val="008B637B"/>
    <w:rsid w:val="008B72C1"/>
    <w:rsid w:val="008B7B95"/>
    <w:rsid w:val="008C02E4"/>
    <w:rsid w:val="008C057F"/>
    <w:rsid w:val="008C05D2"/>
    <w:rsid w:val="008C118B"/>
    <w:rsid w:val="008C15A5"/>
    <w:rsid w:val="008C204C"/>
    <w:rsid w:val="008C307E"/>
    <w:rsid w:val="008C4F1E"/>
    <w:rsid w:val="008C64C0"/>
    <w:rsid w:val="008C6878"/>
    <w:rsid w:val="008C7FDB"/>
    <w:rsid w:val="008D09A1"/>
    <w:rsid w:val="008D13E5"/>
    <w:rsid w:val="008D2182"/>
    <w:rsid w:val="008D366D"/>
    <w:rsid w:val="008D3C6B"/>
    <w:rsid w:val="008D3D6D"/>
    <w:rsid w:val="008D3E99"/>
    <w:rsid w:val="008D644F"/>
    <w:rsid w:val="008D64CE"/>
    <w:rsid w:val="008D663D"/>
    <w:rsid w:val="008D67D7"/>
    <w:rsid w:val="008D739B"/>
    <w:rsid w:val="008E19A3"/>
    <w:rsid w:val="008E19E3"/>
    <w:rsid w:val="008E2090"/>
    <w:rsid w:val="008E234C"/>
    <w:rsid w:val="008E29D8"/>
    <w:rsid w:val="008E32BE"/>
    <w:rsid w:val="008E394B"/>
    <w:rsid w:val="008E3A87"/>
    <w:rsid w:val="008E44A7"/>
    <w:rsid w:val="008E497C"/>
    <w:rsid w:val="008E520E"/>
    <w:rsid w:val="008E55C6"/>
    <w:rsid w:val="008E68D9"/>
    <w:rsid w:val="008F0845"/>
    <w:rsid w:val="008F0F61"/>
    <w:rsid w:val="008F2B1D"/>
    <w:rsid w:val="008F2FE0"/>
    <w:rsid w:val="008F3E69"/>
    <w:rsid w:val="008F5A2E"/>
    <w:rsid w:val="008F6572"/>
    <w:rsid w:val="008F65EE"/>
    <w:rsid w:val="008F68B0"/>
    <w:rsid w:val="008F6960"/>
    <w:rsid w:val="008F7173"/>
    <w:rsid w:val="0090076F"/>
    <w:rsid w:val="00900918"/>
    <w:rsid w:val="009018DB"/>
    <w:rsid w:val="00902987"/>
    <w:rsid w:val="009031D5"/>
    <w:rsid w:val="00903330"/>
    <w:rsid w:val="009033A9"/>
    <w:rsid w:val="00906EA7"/>
    <w:rsid w:val="00907599"/>
    <w:rsid w:val="009105E6"/>
    <w:rsid w:val="009123B8"/>
    <w:rsid w:val="009135C4"/>
    <w:rsid w:val="00914A26"/>
    <w:rsid w:val="00914B9C"/>
    <w:rsid w:val="00915818"/>
    <w:rsid w:val="00916212"/>
    <w:rsid w:val="0091786F"/>
    <w:rsid w:val="00917F5B"/>
    <w:rsid w:val="00920B92"/>
    <w:rsid w:val="00921068"/>
    <w:rsid w:val="00921B94"/>
    <w:rsid w:val="00921DE4"/>
    <w:rsid w:val="00922E81"/>
    <w:rsid w:val="00922FA8"/>
    <w:rsid w:val="009233C6"/>
    <w:rsid w:val="00923824"/>
    <w:rsid w:val="00923CA0"/>
    <w:rsid w:val="00923D24"/>
    <w:rsid w:val="00925140"/>
    <w:rsid w:val="0092558D"/>
    <w:rsid w:val="00925D4B"/>
    <w:rsid w:val="00925F54"/>
    <w:rsid w:val="00926DE9"/>
    <w:rsid w:val="009277F7"/>
    <w:rsid w:val="0093193D"/>
    <w:rsid w:val="00931AAB"/>
    <w:rsid w:val="00931D97"/>
    <w:rsid w:val="00931EA1"/>
    <w:rsid w:val="00934543"/>
    <w:rsid w:val="00934987"/>
    <w:rsid w:val="00934A75"/>
    <w:rsid w:val="00934E26"/>
    <w:rsid w:val="00934F00"/>
    <w:rsid w:val="009358A2"/>
    <w:rsid w:val="00935A2A"/>
    <w:rsid w:val="00936C6B"/>
    <w:rsid w:val="00941EAF"/>
    <w:rsid w:val="009426E5"/>
    <w:rsid w:val="00942850"/>
    <w:rsid w:val="00942DF4"/>
    <w:rsid w:val="0094377E"/>
    <w:rsid w:val="00943A19"/>
    <w:rsid w:val="00943DB6"/>
    <w:rsid w:val="00945660"/>
    <w:rsid w:val="00945773"/>
    <w:rsid w:val="0094605C"/>
    <w:rsid w:val="00946698"/>
    <w:rsid w:val="00947B61"/>
    <w:rsid w:val="00947BE4"/>
    <w:rsid w:val="00950230"/>
    <w:rsid w:val="009502CE"/>
    <w:rsid w:val="009508D6"/>
    <w:rsid w:val="009531E9"/>
    <w:rsid w:val="00953EC0"/>
    <w:rsid w:val="00954720"/>
    <w:rsid w:val="009548E8"/>
    <w:rsid w:val="00954A50"/>
    <w:rsid w:val="00955D49"/>
    <w:rsid w:val="009563FA"/>
    <w:rsid w:val="0095643C"/>
    <w:rsid w:val="00957645"/>
    <w:rsid w:val="00957C4F"/>
    <w:rsid w:val="00960089"/>
    <w:rsid w:val="009606ED"/>
    <w:rsid w:val="00960A0A"/>
    <w:rsid w:val="00960B87"/>
    <w:rsid w:val="00961C7B"/>
    <w:rsid w:val="0096222E"/>
    <w:rsid w:val="00962433"/>
    <w:rsid w:val="00962882"/>
    <w:rsid w:val="00962AF5"/>
    <w:rsid w:val="009635AA"/>
    <w:rsid w:val="00963BE1"/>
    <w:rsid w:val="00964905"/>
    <w:rsid w:val="0096627D"/>
    <w:rsid w:val="0096750A"/>
    <w:rsid w:val="00967C34"/>
    <w:rsid w:val="00971640"/>
    <w:rsid w:val="00971C86"/>
    <w:rsid w:val="009727D8"/>
    <w:rsid w:val="00972CBB"/>
    <w:rsid w:val="00973722"/>
    <w:rsid w:val="009741C6"/>
    <w:rsid w:val="0097508A"/>
    <w:rsid w:val="00975FAD"/>
    <w:rsid w:val="009763A3"/>
    <w:rsid w:val="00976484"/>
    <w:rsid w:val="00982E4C"/>
    <w:rsid w:val="009832ED"/>
    <w:rsid w:val="00983CF2"/>
    <w:rsid w:val="009842A3"/>
    <w:rsid w:val="00984EF8"/>
    <w:rsid w:val="0099027C"/>
    <w:rsid w:val="009903DE"/>
    <w:rsid w:val="00990DB4"/>
    <w:rsid w:val="009945C5"/>
    <w:rsid w:val="00994D88"/>
    <w:rsid w:val="0099559C"/>
    <w:rsid w:val="00995D25"/>
    <w:rsid w:val="00996BD0"/>
    <w:rsid w:val="009A0E16"/>
    <w:rsid w:val="009A6234"/>
    <w:rsid w:val="009A679F"/>
    <w:rsid w:val="009A6DB5"/>
    <w:rsid w:val="009A6EA7"/>
    <w:rsid w:val="009A729D"/>
    <w:rsid w:val="009A7AAF"/>
    <w:rsid w:val="009B0B1A"/>
    <w:rsid w:val="009B132A"/>
    <w:rsid w:val="009B15B5"/>
    <w:rsid w:val="009B15D3"/>
    <w:rsid w:val="009B20F6"/>
    <w:rsid w:val="009B2118"/>
    <w:rsid w:val="009B3391"/>
    <w:rsid w:val="009B4510"/>
    <w:rsid w:val="009B4BA0"/>
    <w:rsid w:val="009B5000"/>
    <w:rsid w:val="009B50C9"/>
    <w:rsid w:val="009B577E"/>
    <w:rsid w:val="009B5A7E"/>
    <w:rsid w:val="009B615A"/>
    <w:rsid w:val="009B69C8"/>
    <w:rsid w:val="009C042A"/>
    <w:rsid w:val="009C0989"/>
    <w:rsid w:val="009C0A9E"/>
    <w:rsid w:val="009C2921"/>
    <w:rsid w:val="009C2B54"/>
    <w:rsid w:val="009C30D2"/>
    <w:rsid w:val="009C323B"/>
    <w:rsid w:val="009C3B32"/>
    <w:rsid w:val="009C4C9E"/>
    <w:rsid w:val="009C5476"/>
    <w:rsid w:val="009C5C2C"/>
    <w:rsid w:val="009C654C"/>
    <w:rsid w:val="009C68C8"/>
    <w:rsid w:val="009C6D15"/>
    <w:rsid w:val="009C72DB"/>
    <w:rsid w:val="009C7ADE"/>
    <w:rsid w:val="009D148D"/>
    <w:rsid w:val="009D1D5E"/>
    <w:rsid w:val="009D2A5B"/>
    <w:rsid w:val="009D3C12"/>
    <w:rsid w:val="009D53A1"/>
    <w:rsid w:val="009D5560"/>
    <w:rsid w:val="009D57EF"/>
    <w:rsid w:val="009D5BEF"/>
    <w:rsid w:val="009D71F7"/>
    <w:rsid w:val="009E09E3"/>
    <w:rsid w:val="009E14DD"/>
    <w:rsid w:val="009E248C"/>
    <w:rsid w:val="009E2D43"/>
    <w:rsid w:val="009E3AE2"/>
    <w:rsid w:val="009E54CE"/>
    <w:rsid w:val="009E5873"/>
    <w:rsid w:val="009E5E94"/>
    <w:rsid w:val="009E74A4"/>
    <w:rsid w:val="009E7F2B"/>
    <w:rsid w:val="009F010B"/>
    <w:rsid w:val="009F1624"/>
    <w:rsid w:val="009F1ED3"/>
    <w:rsid w:val="009F5319"/>
    <w:rsid w:val="009F571E"/>
    <w:rsid w:val="009F57F3"/>
    <w:rsid w:val="009F6072"/>
    <w:rsid w:val="009F63FE"/>
    <w:rsid w:val="00A000A1"/>
    <w:rsid w:val="00A005C6"/>
    <w:rsid w:val="00A011BF"/>
    <w:rsid w:val="00A01C17"/>
    <w:rsid w:val="00A01D7F"/>
    <w:rsid w:val="00A01EEA"/>
    <w:rsid w:val="00A05CB7"/>
    <w:rsid w:val="00A06868"/>
    <w:rsid w:val="00A06C36"/>
    <w:rsid w:val="00A07BFC"/>
    <w:rsid w:val="00A10348"/>
    <w:rsid w:val="00A1142A"/>
    <w:rsid w:val="00A11C3A"/>
    <w:rsid w:val="00A11D0E"/>
    <w:rsid w:val="00A11D77"/>
    <w:rsid w:val="00A121BF"/>
    <w:rsid w:val="00A12933"/>
    <w:rsid w:val="00A12FF3"/>
    <w:rsid w:val="00A14191"/>
    <w:rsid w:val="00A15182"/>
    <w:rsid w:val="00A15DFC"/>
    <w:rsid w:val="00A166CC"/>
    <w:rsid w:val="00A176AF"/>
    <w:rsid w:val="00A20787"/>
    <w:rsid w:val="00A211B5"/>
    <w:rsid w:val="00A219D9"/>
    <w:rsid w:val="00A22291"/>
    <w:rsid w:val="00A228E2"/>
    <w:rsid w:val="00A2356D"/>
    <w:rsid w:val="00A23A24"/>
    <w:rsid w:val="00A2584E"/>
    <w:rsid w:val="00A259BF"/>
    <w:rsid w:val="00A25FD0"/>
    <w:rsid w:val="00A2662F"/>
    <w:rsid w:val="00A26D6C"/>
    <w:rsid w:val="00A30525"/>
    <w:rsid w:val="00A30784"/>
    <w:rsid w:val="00A3213C"/>
    <w:rsid w:val="00A327B5"/>
    <w:rsid w:val="00A331F6"/>
    <w:rsid w:val="00A335AF"/>
    <w:rsid w:val="00A33ED4"/>
    <w:rsid w:val="00A34F11"/>
    <w:rsid w:val="00A35D19"/>
    <w:rsid w:val="00A36FCB"/>
    <w:rsid w:val="00A3786C"/>
    <w:rsid w:val="00A4083B"/>
    <w:rsid w:val="00A40F94"/>
    <w:rsid w:val="00A4126D"/>
    <w:rsid w:val="00A4243D"/>
    <w:rsid w:val="00A42662"/>
    <w:rsid w:val="00A42F41"/>
    <w:rsid w:val="00A4415B"/>
    <w:rsid w:val="00A44D5C"/>
    <w:rsid w:val="00A4505D"/>
    <w:rsid w:val="00A4506E"/>
    <w:rsid w:val="00A46787"/>
    <w:rsid w:val="00A47347"/>
    <w:rsid w:val="00A50604"/>
    <w:rsid w:val="00A5182B"/>
    <w:rsid w:val="00A5298E"/>
    <w:rsid w:val="00A53398"/>
    <w:rsid w:val="00A534D7"/>
    <w:rsid w:val="00A53BD6"/>
    <w:rsid w:val="00A546FA"/>
    <w:rsid w:val="00A55037"/>
    <w:rsid w:val="00A568AD"/>
    <w:rsid w:val="00A56CB0"/>
    <w:rsid w:val="00A576FB"/>
    <w:rsid w:val="00A579F9"/>
    <w:rsid w:val="00A60351"/>
    <w:rsid w:val="00A617EE"/>
    <w:rsid w:val="00A62003"/>
    <w:rsid w:val="00A655C5"/>
    <w:rsid w:val="00A66CF9"/>
    <w:rsid w:val="00A6709B"/>
    <w:rsid w:val="00A67133"/>
    <w:rsid w:val="00A6754D"/>
    <w:rsid w:val="00A70975"/>
    <w:rsid w:val="00A70A6C"/>
    <w:rsid w:val="00A71DD2"/>
    <w:rsid w:val="00A72D59"/>
    <w:rsid w:val="00A735E3"/>
    <w:rsid w:val="00A74024"/>
    <w:rsid w:val="00A75B9F"/>
    <w:rsid w:val="00A764E3"/>
    <w:rsid w:val="00A80F8E"/>
    <w:rsid w:val="00A81205"/>
    <w:rsid w:val="00A81EEC"/>
    <w:rsid w:val="00A8246C"/>
    <w:rsid w:val="00A8363E"/>
    <w:rsid w:val="00A84F1F"/>
    <w:rsid w:val="00A857F3"/>
    <w:rsid w:val="00A85850"/>
    <w:rsid w:val="00A85EC3"/>
    <w:rsid w:val="00A868CD"/>
    <w:rsid w:val="00A90E0B"/>
    <w:rsid w:val="00A91527"/>
    <w:rsid w:val="00A91B17"/>
    <w:rsid w:val="00A945D3"/>
    <w:rsid w:val="00A946B2"/>
    <w:rsid w:val="00A95B35"/>
    <w:rsid w:val="00A95B85"/>
    <w:rsid w:val="00A96A42"/>
    <w:rsid w:val="00A96E9D"/>
    <w:rsid w:val="00A9779D"/>
    <w:rsid w:val="00AA07CD"/>
    <w:rsid w:val="00AA17BF"/>
    <w:rsid w:val="00AA18C6"/>
    <w:rsid w:val="00AA2070"/>
    <w:rsid w:val="00AA22B1"/>
    <w:rsid w:val="00AA2C5B"/>
    <w:rsid w:val="00AA2ECF"/>
    <w:rsid w:val="00AA4762"/>
    <w:rsid w:val="00AA5D41"/>
    <w:rsid w:val="00AA68F0"/>
    <w:rsid w:val="00AA6989"/>
    <w:rsid w:val="00AA6C58"/>
    <w:rsid w:val="00AA6FD2"/>
    <w:rsid w:val="00AA7E23"/>
    <w:rsid w:val="00AB0D99"/>
    <w:rsid w:val="00AB13D8"/>
    <w:rsid w:val="00AB1DAC"/>
    <w:rsid w:val="00AB3041"/>
    <w:rsid w:val="00AB350B"/>
    <w:rsid w:val="00AB4CDA"/>
    <w:rsid w:val="00AB55A6"/>
    <w:rsid w:val="00AB5F32"/>
    <w:rsid w:val="00AB67D1"/>
    <w:rsid w:val="00AB726D"/>
    <w:rsid w:val="00AB7F0C"/>
    <w:rsid w:val="00AC03E8"/>
    <w:rsid w:val="00AC114D"/>
    <w:rsid w:val="00AC1737"/>
    <w:rsid w:val="00AC1DC8"/>
    <w:rsid w:val="00AC2ADC"/>
    <w:rsid w:val="00AC2CCD"/>
    <w:rsid w:val="00AC2F53"/>
    <w:rsid w:val="00AC3755"/>
    <w:rsid w:val="00AC3B60"/>
    <w:rsid w:val="00AC40FD"/>
    <w:rsid w:val="00AC4279"/>
    <w:rsid w:val="00AC4310"/>
    <w:rsid w:val="00AC4432"/>
    <w:rsid w:val="00AC4AF7"/>
    <w:rsid w:val="00AC4FBD"/>
    <w:rsid w:val="00AC6A89"/>
    <w:rsid w:val="00AC6B31"/>
    <w:rsid w:val="00AC6E5C"/>
    <w:rsid w:val="00AC7A82"/>
    <w:rsid w:val="00AD1280"/>
    <w:rsid w:val="00AD17CD"/>
    <w:rsid w:val="00AD2181"/>
    <w:rsid w:val="00AD25E9"/>
    <w:rsid w:val="00AD26D6"/>
    <w:rsid w:val="00AD2C7D"/>
    <w:rsid w:val="00AD2D49"/>
    <w:rsid w:val="00AD35AC"/>
    <w:rsid w:val="00AD3D04"/>
    <w:rsid w:val="00AD57DF"/>
    <w:rsid w:val="00AD7B65"/>
    <w:rsid w:val="00AE14BB"/>
    <w:rsid w:val="00AE1E9C"/>
    <w:rsid w:val="00AE4524"/>
    <w:rsid w:val="00AE6941"/>
    <w:rsid w:val="00AF1360"/>
    <w:rsid w:val="00AF284A"/>
    <w:rsid w:val="00AF2FED"/>
    <w:rsid w:val="00AF37AF"/>
    <w:rsid w:val="00AF410C"/>
    <w:rsid w:val="00AF490B"/>
    <w:rsid w:val="00AF4F54"/>
    <w:rsid w:val="00AF5538"/>
    <w:rsid w:val="00AF5960"/>
    <w:rsid w:val="00AF6596"/>
    <w:rsid w:val="00AF671E"/>
    <w:rsid w:val="00AF67A7"/>
    <w:rsid w:val="00AF76C8"/>
    <w:rsid w:val="00AF7B15"/>
    <w:rsid w:val="00B00235"/>
    <w:rsid w:val="00B01041"/>
    <w:rsid w:val="00B0309A"/>
    <w:rsid w:val="00B03265"/>
    <w:rsid w:val="00B03971"/>
    <w:rsid w:val="00B03D08"/>
    <w:rsid w:val="00B04B6A"/>
    <w:rsid w:val="00B0505B"/>
    <w:rsid w:val="00B06F0F"/>
    <w:rsid w:val="00B07996"/>
    <w:rsid w:val="00B10538"/>
    <w:rsid w:val="00B10FD0"/>
    <w:rsid w:val="00B110E4"/>
    <w:rsid w:val="00B11A85"/>
    <w:rsid w:val="00B139E1"/>
    <w:rsid w:val="00B13A70"/>
    <w:rsid w:val="00B151BC"/>
    <w:rsid w:val="00B15294"/>
    <w:rsid w:val="00B15908"/>
    <w:rsid w:val="00B15B09"/>
    <w:rsid w:val="00B15D03"/>
    <w:rsid w:val="00B16592"/>
    <w:rsid w:val="00B168B0"/>
    <w:rsid w:val="00B16B05"/>
    <w:rsid w:val="00B1742B"/>
    <w:rsid w:val="00B17541"/>
    <w:rsid w:val="00B203AA"/>
    <w:rsid w:val="00B208DC"/>
    <w:rsid w:val="00B21337"/>
    <w:rsid w:val="00B22266"/>
    <w:rsid w:val="00B239C0"/>
    <w:rsid w:val="00B245CC"/>
    <w:rsid w:val="00B24B2F"/>
    <w:rsid w:val="00B24C5C"/>
    <w:rsid w:val="00B24FAF"/>
    <w:rsid w:val="00B25B84"/>
    <w:rsid w:val="00B268F8"/>
    <w:rsid w:val="00B27686"/>
    <w:rsid w:val="00B27772"/>
    <w:rsid w:val="00B277A0"/>
    <w:rsid w:val="00B27B54"/>
    <w:rsid w:val="00B317A6"/>
    <w:rsid w:val="00B32705"/>
    <w:rsid w:val="00B32BA7"/>
    <w:rsid w:val="00B3344A"/>
    <w:rsid w:val="00B33EF9"/>
    <w:rsid w:val="00B33F42"/>
    <w:rsid w:val="00B34035"/>
    <w:rsid w:val="00B369E9"/>
    <w:rsid w:val="00B37AD9"/>
    <w:rsid w:val="00B37E16"/>
    <w:rsid w:val="00B40453"/>
    <w:rsid w:val="00B40807"/>
    <w:rsid w:val="00B416C1"/>
    <w:rsid w:val="00B4347A"/>
    <w:rsid w:val="00B436D0"/>
    <w:rsid w:val="00B43DB4"/>
    <w:rsid w:val="00B45015"/>
    <w:rsid w:val="00B4544E"/>
    <w:rsid w:val="00B45508"/>
    <w:rsid w:val="00B45E0B"/>
    <w:rsid w:val="00B45EC9"/>
    <w:rsid w:val="00B4616C"/>
    <w:rsid w:val="00B47D5A"/>
    <w:rsid w:val="00B5027F"/>
    <w:rsid w:val="00B50A74"/>
    <w:rsid w:val="00B50C7A"/>
    <w:rsid w:val="00B519D5"/>
    <w:rsid w:val="00B51F2B"/>
    <w:rsid w:val="00B525E0"/>
    <w:rsid w:val="00B5334A"/>
    <w:rsid w:val="00B5346D"/>
    <w:rsid w:val="00B549D4"/>
    <w:rsid w:val="00B55DAB"/>
    <w:rsid w:val="00B57052"/>
    <w:rsid w:val="00B573D8"/>
    <w:rsid w:val="00B627D7"/>
    <w:rsid w:val="00B62CD4"/>
    <w:rsid w:val="00B63883"/>
    <w:rsid w:val="00B63FB1"/>
    <w:rsid w:val="00B64B34"/>
    <w:rsid w:val="00B64C60"/>
    <w:rsid w:val="00B64C7B"/>
    <w:rsid w:val="00B64D47"/>
    <w:rsid w:val="00B65152"/>
    <w:rsid w:val="00B6539A"/>
    <w:rsid w:val="00B67392"/>
    <w:rsid w:val="00B6775F"/>
    <w:rsid w:val="00B67A14"/>
    <w:rsid w:val="00B70878"/>
    <w:rsid w:val="00B70C3D"/>
    <w:rsid w:val="00B7150F"/>
    <w:rsid w:val="00B717F1"/>
    <w:rsid w:val="00B728D7"/>
    <w:rsid w:val="00B72B41"/>
    <w:rsid w:val="00B74227"/>
    <w:rsid w:val="00B74AE4"/>
    <w:rsid w:val="00B7538D"/>
    <w:rsid w:val="00B75919"/>
    <w:rsid w:val="00B7639C"/>
    <w:rsid w:val="00B76BB7"/>
    <w:rsid w:val="00B773DB"/>
    <w:rsid w:val="00B77905"/>
    <w:rsid w:val="00B80478"/>
    <w:rsid w:val="00B807CD"/>
    <w:rsid w:val="00B80B86"/>
    <w:rsid w:val="00B80FA7"/>
    <w:rsid w:val="00B8101E"/>
    <w:rsid w:val="00B81A5C"/>
    <w:rsid w:val="00B82E0F"/>
    <w:rsid w:val="00B82EB0"/>
    <w:rsid w:val="00B8332A"/>
    <w:rsid w:val="00B862A3"/>
    <w:rsid w:val="00B87315"/>
    <w:rsid w:val="00B87A1D"/>
    <w:rsid w:val="00B87EE6"/>
    <w:rsid w:val="00B91C37"/>
    <w:rsid w:val="00B91FB4"/>
    <w:rsid w:val="00B930A0"/>
    <w:rsid w:val="00B933B7"/>
    <w:rsid w:val="00B93550"/>
    <w:rsid w:val="00B93CCC"/>
    <w:rsid w:val="00B93DEB"/>
    <w:rsid w:val="00B9413C"/>
    <w:rsid w:val="00B95110"/>
    <w:rsid w:val="00B95B7C"/>
    <w:rsid w:val="00B97F37"/>
    <w:rsid w:val="00BA18BE"/>
    <w:rsid w:val="00BA2752"/>
    <w:rsid w:val="00BA48FE"/>
    <w:rsid w:val="00BA5416"/>
    <w:rsid w:val="00BA58B5"/>
    <w:rsid w:val="00BA6776"/>
    <w:rsid w:val="00BA6D4E"/>
    <w:rsid w:val="00BA6D65"/>
    <w:rsid w:val="00BA759D"/>
    <w:rsid w:val="00BA7F0B"/>
    <w:rsid w:val="00BB08C2"/>
    <w:rsid w:val="00BB0AF3"/>
    <w:rsid w:val="00BB0D56"/>
    <w:rsid w:val="00BB1B18"/>
    <w:rsid w:val="00BB1CF1"/>
    <w:rsid w:val="00BB1F12"/>
    <w:rsid w:val="00BB311F"/>
    <w:rsid w:val="00BB3E4C"/>
    <w:rsid w:val="00BB3F0E"/>
    <w:rsid w:val="00BB411D"/>
    <w:rsid w:val="00BB458A"/>
    <w:rsid w:val="00BB48F2"/>
    <w:rsid w:val="00BB4930"/>
    <w:rsid w:val="00BB4BF0"/>
    <w:rsid w:val="00BB4C26"/>
    <w:rsid w:val="00BB551B"/>
    <w:rsid w:val="00BB5ED4"/>
    <w:rsid w:val="00BC0ABB"/>
    <w:rsid w:val="00BC29FE"/>
    <w:rsid w:val="00BC2AB0"/>
    <w:rsid w:val="00BC5EDF"/>
    <w:rsid w:val="00BD23F1"/>
    <w:rsid w:val="00BD2C38"/>
    <w:rsid w:val="00BD2E48"/>
    <w:rsid w:val="00BD3BCA"/>
    <w:rsid w:val="00BD4487"/>
    <w:rsid w:val="00BD598C"/>
    <w:rsid w:val="00BD61A3"/>
    <w:rsid w:val="00BD6C97"/>
    <w:rsid w:val="00BD7D52"/>
    <w:rsid w:val="00BE0118"/>
    <w:rsid w:val="00BE035D"/>
    <w:rsid w:val="00BE102A"/>
    <w:rsid w:val="00BE10C4"/>
    <w:rsid w:val="00BE12FB"/>
    <w:rsid w:val="00BE2781"/>
    <w:rsid w:val="00BE2AE8"/>
    <w:rsid w:val="00BE37AB"/>
    <w:rsid w:val="00BE45B5"/>
    <w:rsid w:val="00BE4CC3"/>
    <w:rsid w:val="00BE4EA5"/>
    <w:rsid w:val="00BE6B30"/>
    <w:rsid w:val="00BE73E2"/>
    <w:rsid w:val="00BE7D09"/>
    <w:rsid w:val="00BF0663"/>
    <w:rsid w:val="00BF0B7E"/>
    <w:rsid w:val="00BF0DE0"/>
    <w:rsid w:val="00BF2625"/>
    <w:rsid w:val="00BF270E"/>
    <w:rsid w:val="00BF2BB1"/>
    <w:rsid w:val="00BF4BDC"/>
    <w:rsid w:val="00BF54E3"/>
    <w:rsid w:val="00BF6A3C"/>
    <w:rsid w:val="00C015B6"/>
    <w:rsid w:val="00C043EE"/>
    <w:rsid w:val="00C05546"/>
    <w:rsid w:val="00C0576A"/>
    <w:rsid w:val="00C05F46"/>
    <w:rsid w:val="00C060C1"/>
    <w:rsid w:val="00C06BEC"/>
    <w:rsid w:val="00C075ED"/>
    <w:rsid w:val="00C077EE"/>
    <w:rsid w:val="00C107B8"/>
    <w:rsid w:val="00C10A8C"/>
    <w:rsid w:val="00C12045"/>
    <w:rsid w:val="00C12448"/>
    <w:rsid w:val="00C12AD0"/>
    <w:rsid w:val="00C12D1A"/>
    <w:rsid w:val="00C13202"/>
    <w:rsid w:val="00C14555"/>
    <w:rsid w:val="00C14D9E"/>
    <w:rsid w:val="00C160C6"/>
    <w:rsid w:val="00C162A6"/>
    <w:rsid w:val="00C176D1"/>
    <w:rsid w:val="00C21CA7"/>
    <w:rsid w:val="00C223DA"/>
    <w:rsid w:val="00C247F4"/>
    <w:rsid w:val="00C260FC"/>
    <w:rsid w:val="00C26ADB"/>
    <w:rsid w:val="00C26EDE"/>
    <w:rsid w:val="00C2715B"/>
    <w:rsid w:val="00C30B71"/>
    <w:rsid w:val="00C3160F"/>
    <w:rsid w:val="00C33586"/>
    <w:rsid w:val="00C33671"/>
    <w:rsid w:val="00C342B2"/>
    <w:rsid w:val="00C34D0D"/>
    <w:rsid w:val="00C3632B"/>
    <w:rsid w:val="00C36A47"/>
    <w:rsid w:val="00C370A5"/>
    <w:rsid w:val="00C3758C"/>
    <w:rsid w:val="00C37846"/>
    <w:rsid w:val="00C37DC1"/>
    <w:rsid w:val="00C4169C"/>
    <w:rsid w:val="00C424F2"/>
    <w:rsid w:val="00C42D70"/>
    <w:rsid w:val="00C454DC"/>
    <w:rsid w:val="00C45AA7"/>
    <w:rsid w:val="00C4674D"/>
    <w:rsid w:val="00C475B1"/>
    <w:rsid w:val="00C47FF7"/>
    <w:rsid w:val="00C504B8"/>
    <w:rsid w:val="00C50884"/>
    <w:rsid w:val="00C53E20"/>
    <w:rsid w:val="00C53F7C"/>
    <w:rsid w:val="00C572F5"/>
    <w:rsid w:val="00C57A38"/>
    <w:rsid w:val="00C57AB7"/>
    <w:rsid w:val="00C61651"/>
    <w:rsid w:val="00C61733"/>
    <w:rsid w:val="00C61798"/>
    <w:rsid w:val="00C623D2"/>
    <w:rsid w:val="00C626CC"/>
    <w:rsid w:val="00C62D9B"/>
    <w:rsid w:val="00C63494"/>
    <w:rsid w:val="00C675F3"/>
    <w:rsid w:val="00C706CA"/>
    <w:rsid w:val="00C70C89"/>
    <w:rsid w:val="00C70CCA"/>
    <w:rsid w:val="00C70D96"/>
    <w:rsid w:val="00C71126"/>
    <w:rsid w:val="00C71ECB"/>
    <w:rsid w:val="00C72223"/>
    <w:rsid w:val="00C739AB"/>
    <w:rsid w:val="00C76892"/>
    <w:rsid w:val="00C80E61"/>
    <w:rsid w:val="00C82917"/>
    <w:rsid w:val="00C836F9"/>
    <w:rsid w:val="00C85052"/>
    <w:rsid w:val="00C86AC8"/>
    <w:rsid w:val="00C90FB6"/>
    <w:rsid w:val="00C90FD6"/>
    <w:rsid w:val="00C915C7"/>
    <w:rsid w:val="00C91A0F"/>
    <w:rsid w:val="00C929CB"/>
    <w:rsid w:val="00C92EC3"/>
    <w:rsid w:val="00C936E8"/>
    <w:rsid w:val="00C93C6D"/>
    <w:rsid w:val="00C93D04"/>
    <w:rsid w:val="00C9412E"/>
    <w:rsid w:val="00C95B95"/>
    <w:rsid w:val="00C968F8"/>
    <w:rsid w:val="00C97224"/>
    <w:rsid w:val="00C977CE"/>
    <w:rsid w:val="00C97807"/>
    <w:rsid w:val="00CA1427"/>
    <w:rsid w:val="00CA1F50"/>
    <w:rsid w:val="00CA273B"/>
    <w:rsid w:val="00CA2D4E"/>
    <w:rsid w:val="00CA3CB1"/>
    <w:rsid w:val="00CA4723"/>
    <w:rsid w:val="00CA5688"/>
    <w:rsid w:val="00CA7914"/>
    <w:rsid w:val="00CA7C7D"/>
    <w:rsid w:val="00CB0307"/>
    <w:rsid w:val="00CB0ED9"/>
    <w:rsid w:val="00CB1482"/>
    <w:rsid w:val="00CB1717"/>
    <w:rsid w:val="00CB1A9F"/>
    <w:rsid w:val="00CB2129"/>
    <w:rsid w:val="00CB24C3"/>
    <w:rsid w:val="00CB26EC"/>
    <w:rsid w:val="00CB2B24"/>
    <w:rsid w:val="00CB3C05"/>
    <w:rsid w:val="00CB4412"/>
    <w:rsid w:val="00CB4AF7"/>
    <w:rsid w:val="00CB51B1"/>
    <w:rsid w:val="00CB52CB"/>
    <w:rsid w:val="00CB560B"/>
    <w:rsid w:val="00CB6E2C"/>
    <w:rsid w:val="00CB7037"/>
    <w:rsid w:val="00CB7118"/>
    <w:rsid w:val="00CB75A3"/>
    <w:rsid w:val="00CB7C28"/>
    <w:rsid w:val="00CC04AF"/>
    <w:rsid w:val="00CC0A99"/>
    <w:rsid w:val="00CC1ABF"/>
    <w:rsid w:val="00CC2A9A"/>
    <w:rsid w:val="00CC30AE"/>
    <w:rsid w:val="00CC3540"/>
    <w:rsid w:val="00CC3AB4"/>
    <w:rsid w:val="00CC5369"/>
    <w:rsid w:val="00CC57EC"/>
    <w:rsid w:val="00CC5EFA"/>
    <w:rsid w:val="00CC6874"/>
    <w:rsid w:val="00CC6A0E"/>
    <w:rsid w:val="00CC72B1"/>
    <w:rsid w:val="00CC75A6"/>
    <w:rsid w:val="00CC771A"/>
    <w:rsid w:val="00CD1759"/>
    <w:rsid w:val="00CD5557"/>
    <w:rsid w:val="00CD688A"/>
    <w:rsid w:val="00CD7429"/>
    <w:rsid w:val="00CE07B1"/>
    <w:rsid w:val="00CE0BBF"/>
    <w:rsid w:val="00CE2254"/>
    <w:rsid w:val="00CE22A8"/>
    <w:rsid w:val="00CE2F00"/>
    <w:rsid w:val="00CE37C8"/>
    <w:rsid w:val="00CE4373"/>
    <w:rsid w:val="00CE45A0"/>
    <w:rsid w:val="00CE4F8C"/>
    <w:rsid w:val="00CE58A9"/>
    <w:rsid w:val="00CE6B09"/>
    <w:rsid w:val="00CE70E0"/>
    <w:rsid w:val="00CE7A5F"/>
    <w:rsid w:val="00CF0E55"/>
    <w:rsid w:val="00CF0ECC"/>
    <w:rsid w:val="00CF18A7"/>
    <w:rsid w:val="00CF2AC1"/>
    <w:rsid w:val="00CF2F12"/>
    <w:rsid w:val="00CF3709"/>
    <w:rsid w:val="00CF544D"/>
    <w:rsid w:val="00D010DE"/>
    <w:rsid w:val="00D01B03"/>
    <w:rsid w:val="00D01B58"/>
    <w:rsid w:val="00D0214A"/>
    <w:rsid w:val="00D0326E"/>
    <w:rsid w:val="00D033C9"/>
    <w:rsid w:val="00D0431A"/>
    <w:rsid w:val="00D04AB8"/>
    <w:rsid w:val="00D05CF8"/>
    <w:rsid w:val="00D05FA2"/>
    <w:rsid w:val="00D0626F"/>
    <w:rsid w:val="00D07633"/>
    <w:rsid w:val="00D11548"/>
    <w:rsid w:val="00D11F67"/>
    <w:rsid w:val="00D121C3"/>
    <w:rsid w:val="00D139D8"/>
    <w:rsid w:val="00D14999"/>
    <w:rsid w:val="00D149A4"/>
    <w:rsid w:val="00D14B44"/>
    <w:rsid w:val="00D15290"/>
    <w:rsid w:val="00D16AD6"/>
    <w:rsid w:val="00D179BD"/>
    <w:rsid w:val="00D17CCF"/>
    <w:rsid w:val="00D17CF7"/>
    <w:rsid w:val="00D222B0"/>
    <w:rsid w:val="00D225D0"/>
    <w:rsid w:val="00D22AC7"/>
    <w:rsid w:val="00D23EC1"/>
    <w:rsid w:val="00D253C1"/>
    <w:rsid w:val="00D2593F"/>
    <w:rsid w:val="00D31431"/>
    <w:rsid w:val="00D31887"/>
    <w:rsid w:val="00D32474"/>
    <w:rsid w:val="00D32D26"/>
    <w:rsid w:val="00D32E1F"/>
    <w:rsid w:val="00D33B04"/>
    <w:rsid w:val="00D33BD9"/>
    <w:rsid w:val="00D34D7B"/>
    <w:rsid w:val="00D34EF5"/>
    <w:rsid w:val="00D35443"/>
    <w:rsid w:val="00D35D30"/>
    <w:rsid w:val="00D3727F"/>
    <w:rsid w:val="00D40E0F"/>
    <w:rsid w:val="00D4328A"/>
    <w:rsid w:val="00D43408"/>
    <w:rsid w:val="00D43885"/>
    <w:rsid w:val="00D447A8"/>
    <w:rsid w:val="00D454E6"/>
    <w:rsid w:val="00D45547"/>
    <w:rsid w:val="00D4646F"/>
    <w:rsid w:val="00D47F3C"/>
    <w:rsid w:val="00D513BE"/>
    <w:rsid w:val="00D514BC"/>
    <w:rsid w:val="00D515EF"/>
    <w:rsid w:val="00D51C84"/>
    <w:rsid w:val="00D524F4"/>
    <w:rsid w:val="00D5385A"/>
    <w:rsid w:val="00D53F04"/>
    <w:rsid w:val="00D5489D"/>
    <w:rsid w:val="00D55662"/>
    <w:rsid w:val="00D56459"/>
    <w:rsid w:val="00D56498"/>
    <w:rsid w:val="00D61770"/>
    <w:rsid w:val="00D61A72"/>
    <w:rsid w:val="00D62A2E"/>
    <w:rsid w:val="00D64055"/>
    <w:rsid w:val="00D66E78"/>
    <w:rsid w:val="00D67DA0"/>
    <w:rsid w:val="00D67F80"/>
    <w:rsid w:val="00D70456"/>
    <w:rsid w:val="00D70AF4"/>
    <w:rsid w:val="00D71215"/>
    <w:rsid w:val="00D71EA4"/>
    <w:rsid w:val="00D7275F"/>
    <w:rsid w:val="00D7323F"/>
    <w:rsid w:val="00D73953"/>
    <w:rsid w:val="00D747BD"/>
    <w:rsid w:val="00D74EE2"/>
    <w:rsid w:val="00D7568E"/>
    <w:rsid w:val="00D75D5C"/>
    <w:rsid w:val="00D7713A"/>
    <w:rsid w:val="00D7790E"/>
    <w:rsid w:val="00D7799C"/>
    <w:rsid w:val="00D809CC"/>
    <w:rsid w:val="00D81977"/>
    <w:rsid w:val="00D82119"/>
    <w:rsid w:val="00D822E3"/>
    <w:rsid w:val="00D82633"/>
    <w:rsid w:val="00D831A6"/>
    <w:rsid w:val="00D83E37"/>
    <w:rsid w:val="00D8482D"/>
    <w:rsid w:val="00D8496B"/>
    <w:rsid w:val="00D84D50"/>
    <w:rsid w:val="00D84E5F"/>
    <w:rsid w:val="00D84EA6"/>
    <w:rsid w:val="00D869C7"/>
    <w:rsid w:val="00D87FCE"/>
    <w:rsid w:val="00D9183B"/>
    <w:rsid w:val="00D91EAE"/>
    <w:rsid w:val="00D93346"/>
    <w:rsid w:val="00D93607"/>
    <w:rsid w:val="00D93ABC"/>
    <w:rsid w:val="00D957B4"/>
    <w:rsid w:val="00D964EB"/>
    <w:rsid w:val="00D9656D"/>
    <w:rsid w:val="00D96B91"/>
    <w:rsid w:val="00DA00E9"/>
    <w:rsid w:val="00DA0BFD"/>
    <w:rsid w:val="00DA1A37"/>
    <w:rsid w:val="00DA1E45"/>
    <w:rsid w:val="00DA2702"/>
    <w:rsid w:val="00DA338C"/>
    <w:rsid w:val="00DA61EC"/>
    <w:rsid w:val="00DA6D2F"/>
    <w:rsid w:val="00DA6E47"/>
    <w:rsid w:val="00DA79DB"/>
    <w:rsid w:val="00DA7FD9"/>
    <w:rsid w:val="00DB0210"/>
    <w:rsid w:val="00DB08AF"/>
    <w:rsid w:val="00DB101A"/>
    <w:rsid w:val="00DB2BD8"/>
    <w:rsid w:val="00DB431F"/>
    <w:rsid w:val="00DB46F7"/>
    <w:rsid w:val="00DB58EB"/>
    <w:rsid w:val="00DB7819"/>
    <w:rsid w:val="00DB798C"/>
    <w:rsid w:val="00DC0438"/>
    <w:rsid w:val="00DC114F"/>
    <w:rsid w:val="00DC39F4"/>
    <w:rsid w:val="00DC4A84"/>
    <w:rsid w:val="00DC4C40"/>
    <w:rsid w:val="00DC5551"/>
    <w:rsid w:val="00DC5757"/>
    <w:rsid w:val="00DC58C5"/>
    <w:rsid w:val="00DC5E2E"/>
    <w:rsid w:val="00DC60BF"/>
    <w:rsid w:val="00DC7442"/>
    <w:rsid w:val="00DC7F5D"/>
    <w:rsid w:val="00DD0C5A"/>
    <w:rsid w:val="00DD1347"/>
    <w:rsid w:val="00DD25B1"/>
    <w:rsid w:val="00DD27E3"/>
    <w:rsid w:val="00DD2B5F"/>
    <w:rsid w:val="00DD3398"/>
    <w:rsid w:val="00DD3612"/>
    <w:rsid w:val="00DD4DD2"/>
    <w:rsid w:val="00DD4E43"/>
    <w:rsid w:val="00DD52C3"/>
    <w:rsid w:val="00DD5BFF"/>
    <w:rsid w:val="00DD6068"/>
    <w:rsid w:val="00DD6A73"/>
    <w:rsid w:val="00DD6F1D"/>
    <w:rsid w:val="00DD761E"/>
    <w:rsid w:val="00DD7E55"/>
    <w:rsid w:val="00DE0A63"/>
    <w:rsid w:val="00DE0B3F"/>
    <w:rsid w:val="00DE0CB8"/>
    <w:rsid w:val="00DE0E4F"/>
    <w:rsid w:val="00DE2587"/>
    <w:rsid w:val="00DE3186"/>
    <w:rsid w:val="00DE3ED8"/>
    <w:rsid w:val="00DE47A6"/>
    <w:rsid w:val="00DE56A2"/>
    <w:rsid w:val="00DE57FE"/>
    <w:rsid w:val="00DE5E06"/>
    <w:rsid w:val="00DE65FE"/>
    <w:rsid w:val="00DE6F9A"/>
    <w:rsid w:val="00DE7400"/>
    <w:rsid w:val="00DE7B05"/>
    <w:rsid w:val="00DF02DC"/>
    <w:rsid w:val="00DF0B63"/>
    <w:rsid w:val="00DF0FCD"/>
    <w:rsid w:val="00DF1AB4"/>
    <w:rsid w:val="00DF202D"/>
    <w:rsid w:val="00DF2666"/>
    <w:rsid w:val="00DF30D1"/>
    <w:rsid w:val="00DF3172"/>
    <w:rsid w:val="00DF33E6"/>
    <w:rsid w:val="00DF3433"/>
    <w:rsid w:val="00DF3491"/>
    <w:rsid w:val="00DF4880"/>
    <w:rsid w:val="00DF4BAB"/>
    <w:rsid w:val="00DF56B2"/>
    <w:rsid w:val="00DF5C93"/>
    <w:rsid w:val="00DF5E0C"/>
    <w:rsid w:val="00DF5EE0"/>
    <w:rsid w:val="00DF61D8"/>
    <w:rsid w:val="00DF64A7"/>
    <w:rsid w:val="00DF668D"/>
    <w:rsid w:val="00E006EA"/>
    <w:rsid w:val="00E007E6"/>
    <w:rsid w:val="00E0097D"/>
    <w:rsid w:val="00E04300"/>
    <w:rsid w:val="00E04309"/>
    <w:rsid w:val="00E05942"/>
    <w:rsid w:val="00E066B1"/>
    <w:rsid w:val="00E066DA"/>
    <w:rsid w:val="00E07DC6"/>
    <w:rsid w:val="00E10CB2"/>
    <w:rsid w:val="00E11EBD"/>
    <w:rsid w:val="00E12800"/>
    <w:rsid w:val="00E12F80"/>
    <w:rsid w:val="00E12FC9"/>
    <w:rsid w:val="00E13A7D"/>
    <w:rsid w:val="00E14663"/>
    <w:rsid w:val="00E14CBB"/>
    <w:rsid w:val="00E1674A"/>
    <w:rsid w:val="00E17AFD"/>
    <w:rsid w:val="00E2134B"/>
    <w:rsid w:val="00E21FA4"/>
    <w:rsid w:val="00E22459"/>
    <w:rsid w:val="00E226E6"/>
    <w:rsid w:val="00E2272E"/>
    <w:rsid w:val="00E23B31"/>
    <w:rsid w:val="00E253E8"/>
    <w:rsid w:val="00E26A41"/>
    <w:rsid w:val="00E26AFF"/>
    <w:rsid w:val="00E274FF"/>
    <w:rsid w:val="00E31720"/>
    <w:rsid w:val="00E3211D"/>
    <w:rsid w:val="00E32393"/>
    <w:rsid w:val="00E32FE5"/>
    <w:rsid w:val="00E338D0"/>
    <w:rsid w:val="00E3421B"/>
    <w:rsid w:val="00E342A6"/>
    <w:rsid w:val="00E35CBB"/>
    <w:rsid w:val="00E36024"/>
    <w:rsid w:val="00E37273"/>
    <w:rsid w:val="00E37E9A"/>
    <w:rsid w:val="00E4051F"/>
    <w:rsid w:val="00E40CD0"/>
    <w:rsid w:val="00E4122B"/>
    <w:rsid w:val="00E41232"/>
    <w:rsid w:val="00E42CA4"/>
    <w:rsid w:val="00E430FB"/>
    <w:rsid w:val="00E43538"/>
    <w:rsid w:val="00E436B2"/>
    <w:rsid w:val="00E43A82"/>
    <w:rsid w:val="00E44784"/>
    <w:rsid w:val="00E4495A"/>
    <w:rsid w:val="00E44D25"/>
    <w:rsid w:val="00E4513B"/>
    <w:rsid w:val="00E459F2"/>
    <w:rsid w:val="00E469A2"/>
    <w:rsid w:val="00E479B9"/>
    <w:rsid w:val="00E50D04"/>
    <w:rsid w:val="00E51781"/>
    <w:rsid w:val="00E52C5F"/>
    <w:rsid w:val="00E52FCC"/>
    <w:rsid w:val="00E54951"/>
    <w:rsid w:val="00E5742E"/>
    <w:rsid w:val="00E57A3A"/>
    <w:rsid w:val="00E57D7C"/>
    <w:rsid w:val="00E57E8B"/>
    <w:rsid w:val="00E603F2"/>
    <w:rsid w:val="00E6076A"/>
    <w:rsid w:val="00E60ED9"/>
    <w:rsid w:val="00E613F9"/>
    <w:rsid w:val="00E6156C"/>
    <w:rsid w:val="00E6197B"/>
    <w:rsid w:val="00E638BB"/>
    <w:rsid w:val="00E63A66"/>
    <w:rsid w:val="00E63DE6"/>
    <w:rsid w:val="00E64E13"/>
    <w:rsid w:val="00E65534"/>
    <w:rsid w:val="00E6657C"/>
    <w:rsid w:val="00E66AD2"/>
    <w:rsid w:val="00E73392"/>
    <w:rsid w:val="00E73A1E"/>
    <w:rsid w:val="00E73AD7"/>
    <w:rsid w:val="00E748BC"/>
    <w:rsid w:val="00E7617F"/>
    <w:rsid w:val="00E76BD3"/>
    <w:rsid w:val="00E76E5A"/>
    <w:rsid w:val="00E77EF3"/>
    <w:rsid w:val="00E800C8"/>
    <w:rsid w:val="00E80393"/>
    <w:rsid w:val="00E81358"/>
    <w:rsid w:val="00E82662"/>
    <w:rsid w:val="00E82C6E"/>
    <w:rsid w:val="00E82CC2"/>
    <w:rsid w:val="00E8362B"/>
    <w:rsid w:val="00E87EDE"/>
    <w:rsid w:val="00E87EE3"/>
    <w:rsid w:val="00E90CB7"/>
    <w:rsid w:val="00E91CD3"/>
    <w:rsid w:val="00E92965"/>
    <w:rsid w:val="00E933AB"/>
    <w:rsid w:val="00E93643"/>
    <w:rsid w:val="00E93C76"/>
    <w:rsid w:val="00E95751"/>
    <w:rsid w:val="00E95A38"/>
    <w:rsid w:val="00E95AB0"/>
    <w:rsid w:val="00E95F46"/>
    <w:rsid w:val="00E9676C"/>
    <w:rsid w:val="00E96A78"/>
    <w:rsid w:val="00E972B1"/>
    <w:rsid w:val="00E97F6E"/>
    <w:rsid w:val="00E97F86"/>
    <w:rsid w:val="00EA08B2"/>
    <w:rsid w:val="00EA1E66"/>
    <w:rsid w:val="00EA2019"/>
    <w:rsid w:val="00EA29E1"/>
    <w:rsid w:val="00EA3C23"/>
    <w:rsid w:val="00EA42DD"/>
    <w:rsid w:val="00EA4BAB"/>
    <w:rsid w:val="00EA6FDE"/>
    <w:rsid w:val="00EA7751"/>
    <w:rsid w:val="00EB2FE7"/>
    <w:rsid w:val="00EB35B3"/>
    <w:rsid w:val="00EB374E"/>
    <w:rsid w:val="00EB5866"/>
    <w:rsid w:val="00EB6312"/>
    <w:rsid w:val="00EB66B8"/>
    <w:rsid w:val="00EB6D58"/>
    <w:rsid w:val="00EB7388"/>
    <w:rsid w:val="00EB742D"/>
    <w:rsid w:val="00EC03BD"/>
    <w:rsid w:val="00EC05AA"/>
    <w:rsid w:val="00EC0745"/>
    <w:rsid w:val="00EC1FAC"/>
    <w:rsid w:val="00EC2C0B"/>
    <w:rsid w:val="00EC337B"/>
    <w:rsid w:val="00EC3435"/>
    <w:rsid w:val="00EC4C1C"/>
    <w:rsid w:val="00EC5D99"/>
    <w:rsid w:val="00EC7874"/>
    <w:rsid w:val="00EC7D2B"/>
    <w:rsid w:val="00ED29EB"/>
    <w:rsid w:val="00ED2EC4"/>
    <w:rsid w:val="00ED2EF2"/>
    <w:rsid w:val="00ED3ED6"/>
    <w:rsid w:val="00ED413C"/>
    <w:rsid w:val="00ED4FD4"/>
    <w:rsid w:val="00ED6162"/>
    <w:rsid w:val="00ED6C22"/>
    <w:rsid w:val="00EE00A2"/>
    <w:rsid w:val="00EE010D"/>
    <w:rsid w:val="00EE1D85"/>
    <w:rsid w:val="00EE2085"/>
    <w:rsid w:val="00EE2CF0"/>
    <w:rsid w:val="00EE49CE"/>
    <w:rsid w:val="00EE5265"/>
    <w:rsid w:val="00EE571B"/>
    <w:rsid w:val="00EF00BB"/>
    <w:rsid w:val="00EF0919"/>
    <w:rsid w:val="00EF0BD3"/>
    <w:rsid w:val="00EF2E14"/>
    <w:rsid w:val="00EF2F47"/>
    <w:rsid w:val="00EF3B52"/>
    <w:rsid w:val="00EF429B"/>
    <w:rsid w:val="00EF4527"/>
    <w:rsid w:val="00EF5EC8"/>
    <w:rsid w:val="00EF6DD8"/>
    <w:rsid w:val="00EF70F0"/>
    <w:rsid w:val="00EF717C"/>
    <w:rsid w:val="00EF7337"/>
    <w:rsid w:val="00EF791B"/>
    <w:rsid w:val="00EF7B08"/>
    <w:rsid w:val="00EF7C19"/>
    <w:rsid w:val="00F003A9"/>
    <w:rsid w:val="00F00582"/>
    <w:rsid w:val="00F005F0"/>
    <w:rsid w:val="00F01CB0"/>
    <w:rsid w:val="00F031DF"/>
    <w:rsid w:val="00F0357F"/>
    <w:rsid w:val="00F03975"/>
    <w:rsid w:val="00F0631D"/>
    <w:rsid w:val="00F0728E"/>
    <w:rsid w:val="00F07739"/>
    <w:rsid w:val="00F102C0"/>
    <w:rsid w:val="00F1066B"/>
    <w:rsid w:val="00F109E7"/>
    <w:rsid w:val="00F12069"/>
    <w:rsid w:val="00F12865"/>
    <w:rsid w:val="00F12FDF"/>
    <w:rsid w:val="00F1411A"/>
    <w:rsid w:val="00F14395"/>
    <w:rsid w:val="00F150BD"/>
    <w:rsid w:val="00F155F0"/>
    <w:rsid w:val="00F1662B"/>
    <w:rsid w:val="00F16685"/>
    <w:rsid w:val="00F16A61"/>
    <w:rsid w:val="00F17E74"/>
    <w:rsid w:val="00F20B2F"/>
    <w:rsid w:val="00F20B32"/>
    <w:rsid w:val="00F20CB8"/>
    <w:rsid w:val="00F211E2"/>
    <w:rsid w:val="00F214F1"/>
    <w:rsid w:val="00F231A3"/>
    <w:rsid w:val="00F235B6"/>
    <w:rsid w:val="00F23D1B"/>
    <w:rsid w:val="00F2566F"/>
    <w:rsid w:val="00F26CCF"/>
    <w:rsid w:val="00F27806"/>
    <w:rsid w:val="00F27934"/>
    <w:rsid w:val="00F30600"/>
    <w:rsid w:val="00F3103F"/>
    <w:rsid w:val="00F31D0B"/>
    <w:rsid w:val="00F32091"/>
    <w:rsid w:val="00F324B7"/>
    <w:rsid w:val="00F32BB0"/>
    <w:rsid w:val="00F33AE8"/>
    <w:rsid w:val="00F33FE6"/>
    <w:rsid w:val="00F35213"/>
    <w:rsid w:val="00F353F6"/>
    <w:rsid w:val="00F36AF4"/>
    <w:rsid w:val="00F3741A"/>
    <w:rsid w:val="00F37E7E"/>
    <w:rsid w:val="00F401DE"/>
    <w:rsid w:val="00F40C4C"/>
    <w:rsid w:val="00F40F26"/>
    <w:rsid w:val="00F412BB"/>
    <w:rsid w:val="00F418FF"/>
    <w:rsid w:val="00F4213B"/>
    <w:rsid w:val="00F422B4"/>
    <w:rsid w:val="00F4300F"/>
    <w:rsid w:val="00F43E84"/>
    <w:rsid w:val="00F445A3"/>
    <w:rsid w:val="00F4527A"/>
    <w:rsid w:val="00F46C74"/>
    <w:rsid w:val="00F46E62"/>
    <w:rsid w:val="00F47A2E"/>
    <w:rsid w:val="00F47BD8"/>
    <w:rsid w:val="00F47FEC"/>
    <w:rsid w:val="00F50492"/>
    <w:rsid w:val="00F506D3"/>
    <w:rsid w:val="00F5148D"/>
    <w:rsid w:val="00F520C3"/>
    <w:rsid w:val="00F525E0"/>
    <w:rsid w:val="00F527F1"/>
    <w:rsid w:val="00F531F9"/>
    <w:rsid w:val="00F5564F"/>
    <w:rsid w:val="00F55F68"/>
    <w:rsid w:val="00F562DF"/>
    <w:rsid w:val="00F57027"/>
    <w:rsid w:val="00F57A7D"/>
    <w:rsid w:val="00F6139C"/>
    <w:rsid w:val="00F6142C"/>
    <w:rsid w:val="00F62915"/>
    <w:rsid w:val="00F6365F"/>
    <w:rsid w:val="00F63BD9"/>
    <w:rsid w:val="00F63C78"/>
    <w:rsid w:val="00F6547E"/>
    <w:rsid w:val="00F66C85"/>
    <w:rsid w:val="00F71242"/>
    <w:rsid w:val="00F71B89"/>
    <w:rsid w:val="00F72058"/>
    <w:rsid w:val="00F7271F"/>
    <w:rsid w:val="00F73414"/>
    <w:rsid w:val="00F73648"/>
    <w:rsid w:val="00F74376"/>
    <w:rsid w:val="00F753DA"/>
    <w:rsid w:val="00F75E6F"/>
    <w:rsid w:val="00F7607A"/>
    <w:rsid w:val="00F7664B"/>
    <w:rsid w:val="00F7666D"/>
    <w:rsid w:val="00F766B7"/>
    <w:rsid w:val="00F77048"/>
    <w:rsid w:val="00F77290"/>
    <w:rsid w:val="00F77E64"/>
    <w:rsid w:val="00F80657"/>
    <w:rsid w:val="00F80C72"/>
    <w:rsid w:val="00F80E72"/>
    <w:rsid w:val="00F81B80"/>
    <w:rsid w:val="00F831D4"/>
    <w:rsid w:val="00F831EE"/>
    <w:rsid w:val="00F83899"/>
    <w:rsid w:val="00F84737"/>
    <w:rsid w:val="00F84B1A"/>
    <w:rsid w:val="00F856E4"/>
    <w:rsid w:val="00F901F8"/>
    <w:rsid w:val="00F9111D"/>
    <w:rsid w:val="00F9158A"/>
    <w:rsid w:val="00F923D4"/>
    <w:rsid w:val="00F92531"/>
    <w:rsid w:val="00F92BB2"/>
    <w:rsid w:val="00F92F5E"/>
    <w:rsid w:val="00F93ADF"/>
    <w:rsid w:val="00F9402B"/>
    <w:rsid w:val="00F94650"/>
    <w:rsid w:val="00F951E0"/>
    <w:rsid w:val="00F964C5"/>
    <w:rsid w:val="00F9667B"/>
    <w:rsid w:val="00F96A77"/>
    <w:rsid w:val="00FA0B33"/>
    <w:rsid w:val="00FA12AC"/>
    <w:rsid w:val="00FA205E"/>
    <w:rsid w:val="00FA2179"/>
    <w:rsid w:val="00FA3C07"/>
    <w:rsid w:val="00FA4037"/>
    <w:rsid w:val="00FA5220"/>
    <w:rsid w:val="00FA660C"/>
    <w:rsid w:val="00FA732F"/>
    <w:rsid w:val="00FB0B93"/>
    <w:rsid w:val="00FB1840"/>
    <w:rsid w:val="00FB305F"/>
    <w:rsid w:val="00FB32DE"/>
    <w:rsid w:val="00FB409C"/>
    <w:rsid w:val="00FB426B"/>
    <w:rsid w:val="00FC03A6"/>
    <w:rsid w:val="00FC0B0C"/>
    <w:rsid w:val="00FC170D"/>
    <w:rsid w:val="00FC295F"/>
    <w:rsid w:val="00FC36F5"/>
    <w:rsid w:val="00FC4C9A"/>
    <w:rsid w:val="00FC5240"/>
    <w:rsid w:val="00FC57CD"/>
    <w:rsid w:val="00FC683E"/>
    <w:rsid w:val="00FC7AD9"/>
    <w:rsid w:val="00FD0433"/>
    <w:rsid w:val="00FD0437"/>
    <w:rsid w:val="00FD1A47"/>
    <w:rsid w:val="00FD2BCC"/>
    <w:rsid w:val="00FD2CD5"/>
    <w:rsid w:val="00FD3B7A"/>
    <w:rsid w:val="00FD3F43"/>
    <w:rsid w:val="00FD402A"/>
    <w:rsid w:val="00FD4822"/>
    <w:rsid w:val="00FD5398"/>
    <w:rsid w:val="00FD5BB1"/>
    <w:rsid w:val="00FD694E"/>
    <w:rsid w:val="00FD6973"/>
    <w:rsid w:val="00FD6B60"/>
    <w:rsid w:val="00FD7D6D"/>
    <w:rsid w:val="00FE0B43"/>
    <w:rsid w:val="00FE0BE7"/>
    <w:rsid w:val="00FE26D8"/>
    <w:rsid w:val="00FE3C61"/>
    <w:rsid w:val="00FE3FD4"/>
    <w:rsid w:val="00FE4306"/>
    <w:rsid w:val="00FE46A6"/>
    <w:rsid w:val="00FE4BFC"/>
    <w:rsid w:val="00FE52C0"/>
    <w:rsid w:val="00FE539C"/>
    <w:rsid w:val="00FE5A7F"/>
    <w:rsid w:val="00FE660D"/>
    <w:rsid w:val="00FE6762"/>
    <w:rsid w:val="00FF14F7"/>
    <w:rsid w:val="00FF1FC9"/>
    <w:rsid w:val="00FF2057"/>
    <w:rsid w:val="00FF32AF"/>
    <w:rsid w:val="00FF4082"/>
    <w:rsid w:val="00FF4216"/>
    <w:rsid w:val="00FF4225"/>
    <w:rsid w:val="00FF66F1"/>
    <w:rsid w:val="00FF68B9"/>
    <w:rsid w:val="00FF7292"/>
    <w:rsid w:val="00FF72D1"/>
    <w:rsid w:val="00FF738D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E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51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6A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166A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E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51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6A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166A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F9C1-A7B7-436A-BDF1-8BBE9735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14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2015-02-18T11:59:00Z</cp:lastPrinted>
  <dcterms:created xsi:type="dcterms:W3CDTF">2014-09-15T05:22:00Z</dcterms:created>
  <dcterms:modified xsi:type="dcterms:W3CDTF">2016-07-04T08:10:00Z</dcterms:modified>
</cp:coreProperties>
</file>